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36AE" w:rsidRDefault="007D36AE">
      <w:pPr>
        <w:rPr>
          <w:rFonts w:ascii="Arial" w:eastAsia="Arial" w:hAnsi="Arial" w:cs="Arial"/>
          <w:color w:val="000000"/>
        </w:rPr>
      </w:pPr>
    </w:p>
    <w:p w:rsidR="00BF0343" w:rsidRDefault="00BF0343" w:rsidP="00BF0343">
      <w:pPr>
        <w:rPr>
          <w:rFonts w:ascii="Arial" w:eastAsia="Arial" w:hAnsi="Arial" w:cs="Arial"/>
          <w:color w:val="000000"/>
        </w:rPr>
      </w:pPr>
    </w:p>
    <w:tbl>
      <w:tblPr>
        <w:tblStyle w:val="a"/>
        <w:tblW w:w="0" w:type="auto"/>
        <w:tblInd w:w="138" w:type="dxa"/>
        <w:tblLayout w:type="fixed"/>
        <w:tblLook w:val="0000" w:firstRow="0" w:lastRow="0" w:firstColumn="0" w:lastColumn="0" w:noHBand="0" w:noVBand="0"/>
      </w:tblPr>
      <w:tblGrid>
        <w:gridCol w:w="4533"/>
        <w:gridCol w:w="4533"/>
      </w:tblGrid>
      <w:tr w:rsidR="00BF0343" w:rsidTr="005B51AE">
        <w:trPr>
          <w:trHeight w:val="3440"/>
        </w:trPr>
        <w:tc>
          <w:tcPr>
            <w:tcW w:w="4533" w:type="dxa"/>
            <w:tcBorders>
              <w:top w:val="nil"/>
              <w:left w:val="nil"/>
              <w:bottom w:val="nil"/>
              <w:right w:val="single" w:sz="4" w:space="0" w:color="009EE7"/>
            </w:tcBorders>
            <w:shd w:val="clear" w:color="auto" w:fill="FFFFFF"/>
            <w:tcMar>
              <w:top w:w="80" w:type="dxa"/>
              <w:left w:w="80" w:type="dxa"/>
              <w:bottom w:w="80" w:type="dxa"/>
              <w:right w:w="199" w:type="dxa"/>
            </w:tcMar>
          </w:tcPr>
          <w:p w:rsidR="00BF0343" w:rsidRDefault="00BF0343" w:rsidP="005B51AE">
            <w:pPr>
              <w:spacing w:after="200" w:line="276" w:lineRule="auto"/>
              <w:ind w:right="119"/>
              <w:rPr>
                <w:rFonts w:ascii="Arial" w:eastAsia="Arial" w:hAnsi="Arial" w:cs="Arial"/>
                <w:b/>
                <w:color w:val="000000"/>
              </w:rPr>
            </w:pPr>
            <w:r>
              <w:rPr>
                <w:rFonts w:ascii="Arial" w:eastAsia="Arial" w:hAnsi="Arial" w:cs="Arial"/>
                <w:b/>
              </w:rPr>
              <w:br/>
            </w:r>
            <w:proofErr w:type="spellStart"/>
            <w:r>
              <w:rPr>
                <w:rFonts w:ascii="Arial" w:eastAsia="Arial" w:hAnsi="Arial" w:cs="Arial"/>
                <w:b/>
                <w:color w:val="000000"/>
              </w:rPr>
              <w:t>Zoo</w:t>
            </w:r>
            <w:r>
              <w:rPr>
                <w:rFonts w:ascii="Arial" w:eastAsia="Arial" w:hAnsi="Arial" w:cs="Arial"/>
                <w:b/>
              </w:rPr>
              <w:t>C</w:t>
            </w:r>
            <w:r>
              <w:rPr>
                <w:rFonts w:ascii="Arial" w:eastAsia="Arial" w:hAnsi="Arial" w:cs="Arial"/>
                <w:b/>
                <w:color w:val="000000"/>
              </w:rPr>
              <w:t>ontrol</w:t>
            </w:r>
            <w:proofErr w:type="spellEnd"/>
            <w:r>
              <w:rPr>
                <w:rFonts w:ascii="Arial" w:eastAsia="Arial" w:hAnsi="Arial" w:cs="Arial"/>
                <w:b/>
                <w:color w:val="000000"/>
              </w:rPr>
              <w:t xml:space="preserve"> </w:t>
            </w:r>
            <w:proofErr w:type="spellStart"/>
            <w:r>
              <w:rPr>
                <w:rFonts w:ascii="Arial" w:eastAsia="Arial" w:hAnsi="Arial" w:cs="Arial"/>
                <w:b/>
                <w:color w:val="000000"/>
              </w:rPr>
              <w:t>s.r.o</w:t>
            </w:r>
            <w:proofErr w:type="spellEnd"/>
            <w:r>
              <w:rPr>
                <w:rFonts w:ascii="Arial" w:eastAsia="Arial" w:hAnsi="Arial" w:cs="Arial"/>
                <w:b/>
                <w:color w:val="000000"/>
              </w:rPr>
              <w:t>.</w:t>
            </w:r>
          </w:p>
          <w:p w:rsidR="00BF0343" w:rsidRDefault="00BF0343" w:rsidP="005B51AE">
            <w:pPr>
              <w:ind w:right="121"/>
              <w:rPr>
                <w:rFonts w:ascii="Arial" w:eastAsia="Arial" w:hAnsi="Arial" w:cs="Arial"/>
                <w:color w:val="000000"/>
                <w:sz w:val="20"/>
                <w:szCs w:val="20"/>
              </w:rPr>
            </w:pPr>
            <w:proofErr w:type="spellStart"/>
            <w:r>
              <w:rPr>
                <w:rFonts w:ascii="Arial" w:eastAsia="Arial" w:hAnsi="Arial" w:cs="Arial"/>
                <w:color w:val="000000"/>
                <w:sz w:val="20"/>
                <w:szCs w:val="20"/>
              </w:rPr>
              <w:t>Planá</w:t>
            </w:r>
            <w:proofErr w:type="spellEnd"/>
            <w:r>
              <w:rPr>
                <w:rFonts w:ascii="Arial" w:eastAsia="Arial" w:hAnsi="Arial" w:cs="Arial"/>
                <w:color w:val="000000"/>
                <w:sz w:val="20"/>
                <w:szCs w:val="20"/>
              </w:rPr>
              <w:t xml:space="preserve"> 67, 370 01 </w:t>
            </w:r>
            <w:proofErr w:type="spellStart"/>
            <w:r>
              <w:rPr>
                <w:rFonts w:ascii="Arial" w:eastAsia="Arial" w:hAnsi="Arial" w:cs="Arial"/>
                <w:color w:val="000000"/>
                <w:sz w:val="20"/>
                <w:szCs w:val="20"/>
              </w:rPr>
              <w:t>České</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Budějovice</w:t>
            </w:r>
            <w:proofErr w:type="spellEnd"/>
          </w:p>
          <w:p w:rsidR="00BF0343" w:rsidRDefault="00BF0343" w:rsidP="005B51AE">
            <w:pPr>
              <w:tabs>
                <w:tab w:val="left" w:pos="1701"/>
              </w:tabs>
              <w:spacing w:before="120"/>
              <w:ind w:right="121"/>
              <w:rPr>
                <w:rFonts w:ascii="Arial" w:eastAsia="Arial" w:hAnsi="Arial" w:cs="Arial"/>
                <w:color w:val="000000"/>
                <w:sz w:val="20"/>
                <w:szCs w:val="20"/>
              </w:rPr>
            </w:pPr>
            <w:r>
              <w:rPr>
                <w:rFonts w:ascii="Arial" w:eastAsia="Arial" w:hAnsi="Arial" w:cs="Arial"/>
                <w:color w:val="000000"/>
                <w:sz w:val="20"/>
                <w:szCs w:val="20"/>
              </w:rPr>
              <w:t xml:space="preserve">IČ (ID): </w:t>
            </w:r>
            <w:r>
              <w:rPr>
                <w:rFonts w:ascii="Arial" w:eastAsia="Arial" w:hAnsi="Arial" w:cs="Arial"/>
                <w:color w:val="000000"/>
                <w:sz w:val="20"/>
                <w:szCs w:val="20"/>
              </w:rPr>
              <w:tab/>
              <w:t>05766656</w:t>
            </w:r>
          </w:p>
          <w:p w:rsidR="00BF0343" w:rsidRDefault="00BF0343" w:rsidP="005B51AE">
            <w:pPr>
              <w:tabs>
                <w:tab w:val="left" w:pos="1701"/>
              </w:tabs>
              <w:ind w:right="121"/>
              <w:rPr>
                <w:rFonts w:ascii="Arial" w:eastAsia="Arial" w:hAnsi="Arial" w:cs="Arial"/>
                <w:color w:val="000000"/>
                <w:sz w:val="20"/>
                <w:szCs w:val="20"/>
              </w:rPr>
            </w:pPr>
            <w:r>
              <w:rPr>
                <w:rFonts w:ascii="Arial" w:eastAsia="Arial" w:hAnsi="Arial" w:cs="Arial"/>
                <w:color w:val="000000"/>
                <w:sz w:val="20"/>
                <w:szCs w:val="20"/>
              </w:rPr>
              <w:t xml:space="preserve">DIČ (VAT no): </w:t>
            </w:r>
            <w:r>
              <w:rPr>
                <w:rFonts w:ascii="Arial" w:eastAsia="Arial" w:hAnsi="Arial" w:cs="Arial"/>
                <w:color w:val="000000"/>
                <w:sz w:val="20"/>
                <w:szCs w:val="20"/>
              </w:rPr>
              <w:tab/>
              <w:t>CZ05766656</w:t>
            </w:r>
          </w:p>
          <w:p w:rsidR="00BF0343" w:rsidRDefault="00BF0343" w:rsidP="005B51AE">
            <w:pPr>
              <w:tabs>
                <w:tab w:val="left" w:pos="1701"/>
              </w:tabs>
              <w:ind w:left="1700" w:right="121" w:hanging="1700"/>
              <w:rPr>
                <w:rFonts w:ascii="Arial" w:eastAsia="Arial" w:hAnsi="Arial" w:cs="Arial"/>
                <w:color w:val="000000"/>
                <w:sz w:val="20"/>
                <w:szCs w:val="20"/>
              </w:rPr>
            </w:pPr>
            <w:r>
              <w:rPr>
                <w:rFonts w:ascii="Arial" w:eastAsia="Arial" w:hAnsi="Arial" w:cs="Arial"/>
                <w:color w:val="000000"/>
                <w:sz w:val="20"/>
                <w:szCs w:val="20"/>
              </w:rPr>
              <w:t xml:space="preserve">Represented by: </w:t>
            </w:r>
            <w:r>
              <w:rPr>
                <w:rFonts w:ascii="Arial" w:eastAsia="Arial" w:hAnsi="Arial" w:cs="Arial"/>
                <w:color w:val="000000"/>
                <w:sz w:val="20"/>
                <w:szCs w:val="20"/>
              </w:rPr>
              <w:tab/>
              <w:t xml:space="preserve">Ing. </w:t>
            </w:r>
            <w:proofErr w:type="spellStart"/>
            <w:r>
              <w:rPr>
                <w:rFonts w:ascii="Arial" w:eastAsia="Arial" w:hAnsi="Arial" w:cs="Arial"/>
                <w:color w:val="000000"/>
                <w:sz w:val="20"/>
                <w:szCs w:val="20"/>
              </w:rPr>
              <w:t>Jiří</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Malecha</w:t>
            </w:r>
            <w:proofErr w:type="spellEnd"/>
            <w:r>
              <w:rPr>
                <w:rFonts w:ascii="Arial" w:eastAsia="Arial" w:hAnsi="Arial" w:cs="Arial"/>
                <w:color w:val="000000"/>
                <w:sz w:val="20"/>
                <w:szCs w:val="20"/>
              </w:rPr>
              <w:t xml:space="preserve"> by Power of Attorney</w:t>
            </w:r>
          </w:p>
          <w:p w:rsidR="00BF0343" w:rsidRDefault="00BF0343" w:rsidP="005B51AE">
            <w:pPr>
              <w:tabs>
                <w:tab w:val="left" w:pos="1701"/>
              </w:tabs>
              <w:ind w:right="121"/>
              <w:rPr>
                <w:rFonts w:ascii="Arial" w:eastAsia="Arial" w:hAnsi="Arial" w:cs="Arial"/>
                <w:color w:val="000000"/>
                <w:sz w:val="20"/>
                <w:szCs w:val="20"/>
              </w:rPr>
            </w:pPr>
            <w:r>
              <w:rPr>
                <w:rFonts w:ascii="Arial" w:eastAsia="Arial" w:hAnsi="Arial" w:cs="Arial"/>
                <w:color w:val="000000"/>
                <w:sz w:val="20"/>
                <w:szCs w:val="20"/>
              </w:rPr>
              <w:t xml:space="preserve">E-mail: </w:t>
            </w:r>
            <w:r>
              <w:rPr>
                <w:rFonts w:ascii="Arial" w:eastAsia="Arial" w:hAnsi="Arial" w:cs="Arial"/>
                <w:color w:val="000000"/>
                <w:sz w:val="20"/>
                <w:szCs w:val="20"/>
              </w:rPr>
              <w:tab/>
              <w:t>support@gosms.eu</w:t>
            </w:r>
          </w:p>
          <w:p w:rsidR="00BF0343" w:rsidRDefault="00BF0343" w:rsidP="005B51AE">
            <w:pPr>
              <w:tabs>
                <w:tab w:val="left" w:pos="1701"/>
              </w:tabs>
              <w:ind w:right="121"/>
              <w:rPr>
                <w:rFonts w:ascii="Arial" w:eastAsia="Arial" w:hAnsi="Arial" w:cs="Arial"/>
                <w:color w:val="000000"/>
                <w:sz w:val="20"/>
                <w:szCs w:val="20"/>
              </w:rPr>
            </w:pPr>
            <w:r>
              <w:rPr>
                <w:rFonts w:ascii="Arial" w:eastAsia="Arial" w:hAnsi="Arial" w:cs="Arial"/>
                <w:color w:val="000000"/>
                <w:sz w:val="20"/>
                <w:szCs w:val="20"/>
              </w:rPr>
              <w:t xml:space="preserve">Phone: </w:t>
            </w:r>
            <w:r>
              <w:rPr>
                <w:rFonts w:ascii="Arial" w:eastAsia="Arial" w:hAnsi="Arial" w:cs="Arial"/>
                <w:color w:val="000000"/>
                <w:sz w:val="20"/>
                <w:szCs w:val="20"/>
              </w:rPr>
              <w:tab/>
              <w:t>+420 380 422 242</w:t>
            </w:r>
          </w:p>
          <w:p w:rsidR="00BF0343" w:rsidRDefault="00BF0343" w:rsidP="005B51AE">
            <w:pPr>
              <w:tabs>
                <w:tab w:val="left" w:pos="1701"/>
              </w:tabs>
              <w:ind w:right="121"/>
              <w:rPr>
                <w:rFonts w:ascii="Arial" w:eastAsia="Arial" w:hAnsi="Arial" w:cs="Arial"/>
                <w:color w:val="000000"/>
                <w:sz w:val="20"/>
                <w:szCs w:val="20"/>
              </w:rPr>
            </w:pPr>
            <w:r>
              <w:rPr>
                <w:rFonts w:ascii="Arial" w:eastAsia="Arial" w:hAnsi="Arial" w:cs="Arial"/>
                <w:color w:val="000000"/>
                <w:sz w:val="20"/>
                <w:szCs w:val="20"/>
              </w:rPr>
              <w:t>Account no.:</w:t>
            </w:r>
            <w:r>
              <w:rPr>
                <w:rFonts w:ascii="Arial" w:eastAsia="Arial" w:hAnsi="Arial" w:cs="Arial"/>
                <w:color w:val="000000"/>
                <w:sz w:val="20"/>
                <w:szCs w:val="20"/>
              </w:rPr>
              <w:tab/>
              <w:t>2300407485/2010 (</w:t>
            </w:r>
            <w:proofErr w:type="spellStart"/>
            <w:r>
              <w:rPr>
                <w:rFonts w:ascii="Arial" w:eastAsia="Arial" w:hAnsi="Arial" w:cs="Arial"/>
                <w:color w:val="000000"/>
                <w:sz w:val="20"/>
                <w:szCs w:val="20"/>
              </w:rPr>
              <w:t>Fio</w:t>
            </w:r>
            <w:proofErr w:type="spellEnd"/>
            <w:r>
              <w:rPr>
                <w:rFonts w:ascii="Arial" w:eastAsia="Arial" w:hAnsi="Arial" w:cs="Arial"/>
                <w:color w:val="000000"/>
                <w:sz w:val="20"/>
                <w:szCs w:val="20"/>
              </w:rPr>
              <w:t xml:space="preserve"> Banka)</w:t>
            </w:r>
          </w:p>
          <w:p w:rsidR="00BF0343" w:rsidRDefault="00BF0343" w:rsidP="005B51AE">
            <w:pPr>
              <w:spacing w:before="120" w:after="120"/>
              <w:ind w:right="121"/>
              <w:rPr>
                <w:rFonts w:ascii="Arial" w:eastAsia="Arial" w:hAnsi="Arial" w:cs="Arial"/>
                <w:color w:val="00000A"/>
                <w:sz w:val="18"/>
                <w:szCs w:val="18"/>
              </w:rPr>
            </w:pPr>
            <w:r>
              <w:rPr>
                <w:rFonts w:ascii="Arial" w:eastAsia="Arial" w:hAnsi="Arial" w:cs="Arial"/>
                <w:color w:val="00000A"/>
                <w:sz w:val="18"/>
                <w:szCs w:val="18"/>
              </w:rPr>
              <w:t xml:space="preserve">The company has been registered in the Commercial Register kept by the Regional Court in </w:t>
            </w:r>
            <w:proofErr w:type="spellStart"/>
            <w:r>
              <w:rPr>
                <w:rFonts w:ascii="Arial" w:eastAsia="Arial" w:hAnsi="Arial" w:cs="Arial"/>
                <w:color w:val="00000A"/>
                <w:sz w:val="18"/>
                <w:szCs w:val="18"/>
              </w:rPr>
              <w:t>České</w:t>
            </w:r>
            <w:proofErr w:type="spellEnd"/>
            <w:r>
              <w:rPr>
                <w:rFonts w:ascii="Arial" w:eastAsia="Arial" w:hAnsi="Arial" w:cs="Arial"/>
                <w:color w:val="00000A"/>
                <w:sz w:val="18"/>
                <w:szCs w:val="18"/>
              </w:rPr>
              <w:t xml:space="preserve"> </w:t>
            </w:r>
            <w:proofErr w:type="spellStart"/>
            <w:r>
              <w:rPr>
                <w:rFonts w:ascii="Arial" w:eastAsia="Arial" w:hAnsi="Arial" w:cs="Arial"/>
                <w:color w:val="00000A"/>
                <w:sz w:val="18"/>
                <w:szCs w:val="18"/>
              </w:rPr>
              <w:t>Budějovice</w:t>
            </w:r>
            <w:proofErr w:type="spellEnd"/>
            <w:r>
              <w:rPr>
                <w:rFonts w:ascii="Arial" w:eastAsia="Arial" w:hAnsi="Arial" w:cs="Arial"/>
                <w:color w:val="00000A"/>
                <w:sz w:val="18"/>
                <w:szCs w:val="18"/>
              </w:rPr>
              <w:t xml:space="preserve"> since 1.2.2017, file number C.25800</w:t>
            </w:r>
          </w:p>
          <w:p w:rsidR="00BF0343" w:rsidRDefault="00BF0343" w:rsidP="005B51AE">
            <w:pPr>
              <w:spacing w:before="120" w:after="120"/>
              <w:ind w:right="121"/>
              <w:rPr>
                <w:rFonts w:ascii="Arial" w:eastAsia="Arial" w:hAnsi="Arial" w:cs="Arial"/>
                <w:color w:val="000000"/>
                <w:sz w:val="20"/>
                <w:szCs w:val="20"/>
              </w:rPr>
            </w:pPr>
            <w:r>
              <w:rPr>
                <w:rFonts w:ascii="Arial" w:eastAsia="Arial" w:hAnsi="Arial" w:cs="Arial"/>
                <w:b/>
                <w:color w:val="00000A"/>
                <w:sz w:val="20"/>
                <w:szCs w:val="20"/>
              </w:rPr>
              <w:t>(referred to as the Provider)</w:t>
            </w:r>
          </w:p>
        </w:tc>
        <w:tc>
          <w:tcPr>
            <w:tcW w:w="4533" w:type="dxa"/>
            <w:tcBorders>
              <w:top w:val="nil"/>
              <w:left w:val="single" w:sz="4" w:space="0" w:color="009EE7"/>
              <w:bottom w:val="nil"/>
              <w:right w:val="nil"/>
            </w:tcBorders>
            <w:shd w:val="clear" w:color="auto" w:fill="FFFFFF"/>
            <w:tcMar>
              <w:top w:w="80" w:type="dxa"/>
              <w:left w:w="168" w:type="dxa"/>
              <w:bottom w:w="80" w:type="dxa"/>
              <w:right w:w="255" w:type="dxa"/>
            </w:tcMar>
          </w:tcPr>
          <w:p w:rsidR="00BF0343" w:rsidRDefault="00BF0343" w:rsidP="005B51AE">
            <w:pPr>
              <w:pStyle w:val="Nadpis3"/>
              <w:keepNext w:val="0"/>
              <w:keepLines w:val="0"/>
              <w:ind w:right="180"/>
              <w:rPr>
                <w:rFonts w:ascii="Arial" w:eastAsia="Arial" w:hAnsi="Arial" w:cs="Arial"/>
                <w:b w:val="0"/>
                <w:sz w:val="20"/>
                <w:szCs w:val="20"/>
                <w:shd w:val="clear" w:color="auto" w:fill="CCCCCC"/>
              </w:rPr>
            </w:pPr>
            <w:bookmarkStart w:id="0" w:name="_gjdgxs" w:colFirst="0" w:colLast="0"/>
            <w:bookmarkEnd w:id="0"/>
            <w:r>
              <w:rPr>
                <w:rFonts w:ascii="Arial" w:eastAsia="Arial" w:hAnsi="Arial" w:cs="Arial"/>
                <w:color w:val="222222"/>
                <w:sz w:val="24"/>
                <w:szCs w:val="24"/>
                <w:shd w:val="clear" w:color="auto" w:fill="CCCCCC"/>
              </w:rPr>
              <w:t xml:space="preserve">[NAME AND SURNAME / COMPANY </w:t>
            </w:r>
            <w:proofErr w:type="gramStart"/>
            <w:r>
              <w:rPr>
                <w:rFonts w:ascii="Arial" w:eastAsia="Arial" w:hAnsi="Arial" w:cs="Arial"/>
                <w:color w:val="222222"/>
                <w:sz w:val="24"/>
                <w:szCs w:val="24"/>
                <w:shd w:val="clear" w:color="auto" w:fill="CCCCCC"/>
              </w:rPr>
              <w:t>NAME ]</w:t>
            </w:r>
            <w:proofErr w:type="gramEnd"/>
            <w:r>
              <w:rPr>
                <w:rFonts w:ascii="Arial" w:eastAsia="Arial" w:hAnsi="Arial" w:cs="Arial"/>
                <w:b w:val="0"/>
                <w:sz w:val="24"/>
                <w:szCs w:val="24"/>
                <w:shd w:val="clear" w:color="auto" w:fill="CCCCCC"/>
              </w:rPr>
              <w:t xml:space="preserve"> </w:t>
            </w:r>
            <w:r>
              <w:rPr>
                <w:rFonts w:ascii="Arial" w:eastAsia="Arial" w:hAnsi="Arial" w:cs="Arial"/>
                <w:b w:val="0"/>
                <w:sz w:val="20"/>
                <w:szCs w:val="20"/>
                <w:shd w:val="clear" w:color="auto" w:fill="CCCCCC"/>
              </w:rPr>
              <w:t xml:space="preserve"> </w:t>
            </w:r>
          </w:p>
          <w:p w:rsidR="00BF0343" w:rsidRDefault="00BF0343" w:rsidP="005B51AE">
            <w:pPr>
              <w:pStyle w:val="Nadpis3"/>
              <w:keepNext w:val="0"/>
              <w:keepLines w:val="0"/>
              <w:ind w:right="180"/>
              <w:rPr>
                <w:rFonts w:ascii="Arial" w:eastAsia="Arial" w:hAnsi="Arial" w:cs="Arial"/>
                <w:b w:val="0"/>
                <w:color w:val="333333"/>
                <w:sz w:val="20"/>
                <w:szCs w:val="20"/>
                <w:shd w:val="clear" w:color="auto" w:fill="CCCCCC"/>
              </w:rPr>
            </w:pPr>
            <w:bookmarkStart w:id="1" w:name="_30j0zll" w:colFirst="0" w:colLast="0"/>
            <w:bookmarkEnd w:id="1"/>
            <w:r>
              <w:rPr>
                <w:rFonts w:ascii="Arial" w:eastAsia="Arial" w:hAnsi="Arial" w:cs="Arial"/>
                <w:b w:val="0"/>
                <w:color w:val="333333"/>
                <w:sz w:val="20"/>
                <w:szCs w:val="20"/>
                <w:shd w:val="clear" w:color="auto" w:fill="CCCCCC"/>
              </w:rPr>
              <w:t>[address / based in]</w:t>
            </w:r>
          </w:p>
          <w:p w:rsidR="00BF0343" w:rsidRDefault="00BF0343" w:rsidP="005B51AE">
            <w:pPr>
              <w:pStyle w:val="Nadpis3"/>
              <w:keepNext w:val="0"/>
              <w:keepLines w:val="0"/>
              <w:spacing w:after="0"/>
              <w:ind w:right="180"/>
              <w:rPr>
                <w:rFonts w:ascii="Arial" w:eastAsia="Arial" w:hAnsi="Arial" w:cs="Arial"/>
                <w:b w:val="0"/>
                <w:sz w:val="20"/>
                <w:szCs w:val="20"/>
              </w:rPr>
            </w:pPr>
            <w:bookmarkStart w:id="2" w:name="_1fob9te" w:colFirst="0" w:colLast="0"/>
            <w:bookmarkEnd w:id="2"/>
            <w:r>
              <w:rPr>
                <w:rFonts w:ascii="Arial" w:eastAsia="Arial" w:hAnsi="Arial" w:cs="Arial"/>
                <w:b w:val="0"/>
                <w:sz w:val="20"/>
                <w:szCs w:val="20"/>
              </w:rPr>
              <w:t>IČ (I</w:t>
            </w:r>
            <w:r w:rsidR="00F10AB7">
              <w:rPr>
                <w:rFonts w:ascii="Arial" w:eastAsia="Arial" w:hAnsi="Arial" w:cs="Arial"/>
                <w:b w:val="0"/>
                <w:sz w:val="20"/>
                <w:szCs w:val="20"/>
              </w:rPr>
              <w:t>D</w:t>
            </w:r>
            <w:r>
              <w:rPr>
                <w:rFonts w:ascii="Arial" w:eastAsia="Arial" w:hAnsi="Arial" w:cs="Arial"/>
                <w:b w:val="0"/>
                <w:sz w:val="20"/>
                <w:szCs w:val="20"/>
              </w:rPr>
              <w:t xml:space="preserve">): </w:t>
            </w:r>
            <w:r>
              <w:rPr>
                <w:rFonts w:ascii="Arial" w:eastAsia="Arial" w:hAnsi="Arial" w:cs="Arial"/>
                <w:b w:val="0"/>
                <w:sz w:val="20"/>
                <w:szCs w:val="20"/>
                <w:shd w:val="clear" w:color="auto" w:fill="CCCCCC"/>
              </w:rPr>
              <w:t xml:space="preserve">[PLEASE FILL IN]  </w:t>
            </w:r>
            <w:r>
              <w:rPr>
                <w:rFonts w:ascii="Arial" w:eastAsia="Arial" w:hAnsi="Arial" w:cs="Arial"/>
                <w:b w:val="0"/>
                <w:sz w:val="20"/>
                <w:szCs w:val="20"/>
              </w:rPr>
              <w:t xml:space="preserve">             </w:t>
            </w:r>
          </w:p>
          <w:p w:rsidR="00BF0343" w:rsidRDefault="00BF0343" w:rsidP="005B51AE">
            <w:pPr>
              <w:spacing w:before="240" w:after="240"/>
              <w:ind w:right="120"/>
              <w:rPr>
                <w:rFonts w:ascii="Arial" w:eastAsia="Arial" w:hAnsi="Arial" w:cs="Arial"/>
                <w:sz w:val="20"/>
                <w:szCs w:val="20"/>
                <w:shd w:val="clear" w:color="auto" w:fill="CCCCCC"/>
              </w:rPr>
            </w:pPr>
            <w:r>
              <w:rPr>
                <w:rFonts w:ascii="Arial" w:eastAsia="Arial" w:hAnsi="Arial" w:cs="Arial"/>
                <w:sz w:val="20"/>
                <w:szCs w:val="20"/>
              </w:rPr>
              <w:t xml:space="preserve">Represented by: </w:t>
            </w:r>
            <w:r>
              <w:rPr>
                <w:rFonts w:ascii="Arial" w:eastAsia="Arial" w:hAnsi="Arial" w:cs="Arial"/>
                <w:sz w:val="20"/>
                <w:szCs w:val="20"/>
                <w:shd w:val="clear" w:color="auto" w:fill="CCCCCC"/>
              </w:rPr>
              <w:t>[PLEASE FILL IN]</w:t>
            </w:r>
          </w:p>
          <w:p w:rsidR="00BF0343" w:rsidRDefault="00BF0343" w:rsidP="005B51AE">
            <w:pPr>
              <w:spacing w:before="240" w:after="240"/>
              <w:ind w:right="120"/>
              <w:rPr>
                <w:rFonts w:ascii="Arial" w:eastAsia="Arial" w:hAnsi="Arial" w:cs="Arial"/>
                <w:sz w:val="20"/>
                <w:szCs w:val="20"/>
                <w:shd w:val="clear" w:color="auto" w:fill="CCCCCC"/>
              </w:rPr>
            </w:pPr>
            <w:r>
              <w:rPr>
                <w:rFonts w:ascii="Arial" w:eastAsia="Arial" w:hAnsi="Arial" w:cs="Arial"/>
                <w:sz w:val="20"/>
                <w:szCs w:val="20"/>
              </w:rPr>
              <w:t xml:space="preserve">E-mail: </w:t>
            </w:r>
            <w:r>
              <w:rPr>
                <w:rFonts w:ascii="Arial" w:eastAsia="Arial" w:hAnsi="Arial" w:cs="Arial"/>
                <w:sz w:val="20"/>
                <w:szCs w:val="20"/>
                <w:shd w:val="clear" w:color="auto" w:fill="CCCCCC"/>
              </w:rPr>
              <w:t>[PLEASE FILL IN]</w:t>
            </w:r>
          </w:p>
          <w:p w:rsidR="00BF0343" w:rsidRDefault="00BF0343" w:rsidP="005B51AE">
            <w:pPr>
              <w:spacing w:before="240" w:after="240"/>
              <w:ind w:right="120"/>
              <w:rPr>
                <w:rFonts w:ascii="Arial" w:eastAsia="Arial" w:hAnsi="Arial" w:cs="Arial"/>
                <w:sz w:val="20"/>
                <w:szCs w:val="20"/>
                <w:shd w:val="clear" w:color="auto" w:fill="CCCCCC"/>
              </w:rPr>
            </w:pPr>
            <w:r>
              <w:rPr>
                <w:rFonts w:ascii="Arial" w:eastAsia="Arial" w:hAnsi="Arial" w:cs="Arial"/>
                <w:sz w:val="20"/>
                <w:szCs w:val="20"/>
              </w:rPr>
              <w:t xml:space="preserve">Phone: </w:t>
            </w:r>
            <w:r>
              <w:rPr>
                <w:rFonts w:ascii="Arial" w:eastAsia="Arial" w:hAnsi="Arial" w:cs="Arial"/>
                <w:sz w:val="20"/>
                <w:szCs w:val="20"/>
                <w:shd w:val="clear" w:color="auto" w:fill="CCCCCC"/>
              </w:rPr>
              <w:t>[PLEASE FILL IN]</w:t>
            </w:r>
          </w:p>
          <w:p w:rsidR="00BF0343" w:rsidRDefault="00BF0343" w:rsidP="005B51AE">
            <w:pPr>
              <w:pStyle w:val="Nadpis3"/>
              <w:keepNext w:val="0"/>
              <w:keepLines w:val="0"/>
              <w:spacing w:after="0"/>
              <w:ind w:right="180"/>
              <w:rPr>
                <w:rFonts w:ascii="Arial" w:eastAsia="Arial" w:hAnsi="Arial" w:cs="Arial"/>
                <w:b w:val="0"/>
                <w:sz w:val="16"/>
                <w:szCs w:val="16"/>
              </w:rPr>
            </w:pPr>
            <w:bookmarkStart w:id="3" w:name="_3znysh7" w:colFirst="0" w:colLast="0"/>
            <w:bookmarkEnd w:id="3"/>
            <w:r>
              <w:rPr>
                <w:rFonts w:ascii="Arial" w:eastAsia="Arial" w:hAnsi="Arial" w:cs="Arial"/>
                <w:b w:val="0"/>
                <w:color w:val="222222"/>
                <w:sz w:val="16"/>
                <w:szCs w:val="16"/>
                <w:shd w:val="clear" w:color="auto" w:fill="F9F9F9"/>
              </w:rPr>
              <w:t xml:space="preserve">   </w:t>
            </w:r>
            <w:r>
              <w:rPr>
                <w:rFonts w:ascii="Arial" w:eastAsia="Arial" w:hAnsi="Arial" w:cs="Arial"/>
                <w:b w:val="0"/>
                <w:sz w:val="16"/>
                <w:szCs w:val="16"/>
              </w:rPr>
              <w:t xml:space="preserve">   </w:t>
            </w:r>
          </w:p>
          <w:p w:rsidR="00BF0343" w:rsidRDefault="00BF0343" w:rsidP="005B51AE">
            <w:pPr>
              <w:spacing w:before="240" w:after="240"/>
              <w:rPr>
                <w:rFonts w:ascii="Arial" w:eastAsia="Arial" w:hAnsi="Arial" w:cs="Arial"/>
              </w:rPr>
            </w:pPr>
            <w:r>
              <w:rPr>
                <w:rFonts w:ascii="Arial" w:eastAsia="Arial" w:hAnsi="Arial" w:cs="Arial"/>
              </w:rPr>
              <w:t xml:space="preserve"> </w:t>
            </w:r>
          </w:p>
          <w:p w:rsidR="00BF0343" w:rsidRDefault="00BF0343" w:rsidP="005B51AE">
            <w:pPr>
              <w:spacing w:before="120" w:after="120"/>
              <w:ind w:right="121"/>
              <w:rPr>
                <w:rFonts w:ascii="Arial" w:eastAsia="Arial" w:hAnsi="Arial" w:cs="Arial"/>
                <w:b/>
                <w:color w:val="00000A"/>
                <w:sz w:val="20"/>
                <w:szCs w:val="20"/>
              </w:rPr>
            </w:pPr>
            <w:r>
              <w:rPr>
                <w:rFonts w:ascii="Arial" w:eastAsia="Arial" w:hAnsi="Arial" w:cs="Arial"/>
                <w:b/>
                <w:color w:val="00000A"/>
                <w:sz w:val="20"/>
                <w:szCs w:val="20"/>
              </w:rPr>
              <w:t>(referred to as the Customer)</w:t>
            </w:r>
          </w:p>
          <w:p w:rsidR="00BF0343" w:rsidRDefault="00BF0343" w:rsidP="005B51AE">
            <w:pPr>
              <w:spacing w:before="120" w:after="120"/>
              <w:ind w:right="121"/>
              <w:rPr>
                <w:rFonts w:ascii="Arial" w:eastAsia="Arial" w:hAnsi="Arial" w:cs="Arial"/>
              </w:rPr>
            </w:pPr>
          </w:p>
        </w:tc>
      </w:tr>
    </w:tbl>
    <w:p w:rsidR="00BF0343" w:rsidRDefault="00BF0343" w:rsidP="00BF0343">
      <w:pPr>
        <w:widowControl w:val="0"/>
        <w:rPr>
          <w:rFonts w:ascii="Arial" w:eastAsia="Arial" w:hAnsi="Arial" w:cs="Arial"/>
        </w:rPr>
      </w:pPr>
    </w:p>
    <w:p w:rsidR="00BF0343" w:rsidRDefault="00BF0343" w:rsidP="00BF0343">
      <w:pPr>
        <w:spacing w:before="120" w:after="120"/>
        <w:ind w:right="3969"/>
        <w:rPr>
          <w:rFonts w:ascii="Arial" w:eastAsia="Arial" w:hAnsi="Arial" w:cs="Arial"/>
          <w:color w:val="00000A"/>
          <w:sz w:val="22"/>
          <w:szCs w:val="22"/>
        </w:rPr>
      </w:pPr>
    </w:p>
    <w:p w:rsidR="00BF0343" w:rsidRDefault="00BF0343" w:rsidP="00BF0343">
      <w:pPr>
        <w:spacing w:before="120" w:after="120"/>
        <w:jc w:val="center"/>
        <w:rPr>
          <w:rFonts w:ascii="Arial" w:eastAsia="Arial" w:hAnsi="Arial" w:cs="Arial"/>
          <w:color w:val="00000A"/>
          <w:sz w:val="22"/>
          <w:szCs w:val="22"/>
        </w:rPr>
      </w:pPr>
      <w:r>
        <w:rPr>
          <w:rFonts w:ascii="Arial" w:eastAsia="Arial" w:hAnsi="Arial" w:cs="Arial"/>
          <w:color w:val="00000A"/>
          <w:sz w:val="22"/>
          <w:szCs w:val="22"/>
        </w:rPr>
        <w:t>hereby enter into a</w:t>
      </w:r>
    </w:p>
    <w:p w:rsidR="00BF0343" w:rsidRDefault="00BF0343" w:rsidP="00BF0343">
      <w:pPr>
        <w:spacing w:after="200" w:line="276" w:lineRule="auto"/>
        <w:jc w:val="center"/>
        <w:rPr>
          <w:rFonts w:ascii="Arial" w:eastAsia="Arial" w:hAnsi="Arial" w:cs="Arial"/>
          <w:color w:val="000000"/>
          <w:sz w:val="36"/>
          <w:szCs w:val="36"/>
          <w:highlight w:val="white"/>
        </w:rPr>
      </w:pPr>
      <w:bookmarkStart w:id="4" w:name="_2et92p0" w:colFirst="0" w:colLast="0"/>
      <w:bookmarkEnd w:id="4"/>
      <w:r>
        <w:rPr>
          <w:rFonts w:ascii="Arial" w:eastAsia="Arial" w:hAnsi="Arial" w:cs="Arial"/>
          <w:color w:val="000000"/>
          <w:sz w:val="36"/>
          <w:szCs w:val="36"/>
        </w:rPr>
        <w:t xml:space="preserve">Contract about </w:t>
      </w:r>
      <w:proofErr w:type="spellStart"/>
      <w:r>
        <w:rPr>
          <w:rFonts w:ascii="Arial" w:eastAsia="Arial" w:hAnsi="Arial" w:cs="Arial"/>
          <w:color w:val="000000"/>
          <w:sz w:val="36"/>
          <w:szCs w:val="36"/>
        </w:rPr>
        <w:t>GoSMS</w:t>
      </w:r>
      <w:proofErr w:type="spellEnd"/>
      <w:r>
        <w:rPr>
          <w:rFonts w:ascii="Arial" w:eastAsia="Arial" w:hAnsi="Arial" w:cs="Arial"/>
          <w:color w:val="000000"/>
          <w:sz w:val="36"/>
          <w:szCs w:val="36"/>
        </w:rPr>
        <w:t xml:space="preserve"> service delivery no. </w:t>
      </w:r>
      <w:r>
        <w:rPr>
          <w:rFonts w:ascii="Arial" w:eastAsia="Arial" w:hAnsi="Arial" w:cs="Arial"/>
          <w:sz w:val="36"/>
          <w:szCs w:val="36"/>
          <w:shd w:val="clear" w:color="auto" w:fill="CCCCCC"/>
        </w:rPr>
        <w:t xml:space="preserve">[FILL IN]  </w:t>
      </w:r>
      <w:r>
        <w:rPr>
          <w:rFonts w:ascii="Arial" w:eastAsia="Arial" w:hAnsi="Arial" w:cs="Arial"/>
          <w:sz w:val="36"/>
          <w:szCs w:val="36"/>
        </w:rPr>
        <w:t xml:space="preserve">  </w:t>
      </w:r>
      <w:r>
        <w:rPr>
          <w:rFonts w:ascii="Arial" w:eastAsia="Arial" w:hAnsi="Arial" w:cs="Arial"/>
          <w:sz w:val="36"/>
          <w:szCs w:val="36"/>
          <w:highlight w:val="white"/>
        </w:rPr>
        <w:t xml:space="preserve">    </w:t>
      </w:r>
      <w:r>
        <w:rPr>
          <w:rFonts w:ascii="Arial" w:eastAsia="Arial" w:hAnsi="Arial" w:cs="Arial"/>
          <w:sz w:val="36"/>
          <w:szCs w:val="36"/>
        </w:rPr>
        <w:t xml:space="preserve">  </w:t>
      </w:r>
      <w:r>
        <w:rPr>
          <w:rFonts w:ascii="Arial" w:eastAsia="Arial" w:hAnsi="Arial" w:cs="Arial"/>
          <w:sz w:val="36"/>
          <w:szCs w:val="36"/>
          <w:highlight w:val="white"/>
        </w:rPr>
        <w:t xml:space="preserve">    </w:t>
      </w:r>
    </w:p>
    <w:p w:rsidR="00BF0343" w:rsidRDefault="00BF0343" w:rsidP="00BF0343">
      <w:pPr>
        <w:spacing w:after="200" w:line="276" w:lineRule="auto"/>
        <w:jc w:val="center"/>
        <w:rPr>
          <w:rFonts w:ascii="Arial" w:eastAsia="Arial" w:hAnsi="Arial" w:cs="Arial"/>
          <w:sz w:val="22"/>
          <w:szCs w:val="22"/>
        </w:rPr>
      </w:pPr>
      <w:r>
        <w:rPr>
          <w:rFonts w:ascii="Arial" w:eastAsia="Arial" w:hAnsi="Arial" w:cs="Arial"/>
          <w:color w:val="000000"/>
          <w:sz w:val="22"/>
          <w:szCs w:val="22"/>
        </w:rPr>
        <w:t xml:space="preserve">which replaces and terminates contract no. </w:t>
      </w:r>
      <w:r>
        <w:rPr>
          <w:rFonts w:ascii="Arial" w:eastAsia="Arial" w:hAnsi="Arial" w:cs="Arial"/>
          <w:sz w:val="22"/>
          <w:szCs w:val="22"/>
          <w:shd w:val="clear" w:color="auto" w:fill="CCCCCC"/>
        </w:rPr>
        <w:t xml:space="preserve">[PLEASE FILL IN]  </w:t>
      </w:r>
      <w:r>
        <w:rPr>
          <w:rFonts w:ascii="Arial" w:eastAsia="Arial" w:hAnsi="Arial" w:cs="Arial"/>
          <w:sz w:val="22"/>
          <w:szCs w:val="22"/>
        </w:rPr>
        <w:t xml:space="preserve">  </w:t>
      </w:r>
      <w:r>
        <w:rPr>
          <w:rFonts w:ascii="Arial" w:eastAsia="Arial" w:hAnsi="Arial" w:cs="Arial"/>
          <w:sz w:val="22"/>
          <w:szCs w:val="22"/>
          <w:shd w:val="clear" w:color="auto" w:fill="CCCCCC"/>
        </w:rPr>
        <w:t xml:space="preserve"> </w:t>
      </w:r>
      <w:r>
        <w:rPr>
          <w:rFonts w:ascii="Arial" w:eastAsia="Arial" w:hAnsi="Arial" w:cs="Arial"/>
          <w:sz w:val="22"/>
          <w:szCs w:val="22"/>
        </w:rPr>
        <w:t xml:space="preserve">  </w:t>
      </w:r>
    </w:p>
    <w:p w:rsidR="00BF0343" w:rsidRDefault="00BF0343" w:rsidP="00BF0343">
      <w:pPr>
        <w:spacing w:after="200" w:line="276" w:lineRule="auto"/>
        <w:jc w:val="center"/>
        <w:rPr>
          <w:rFonts w:ascii="Arial" w:eastAsia="Arial" w:hAnsi="Arial" w:cs="Arial"/>
          <w:sz w:val="22"/>
          <w:szCs w:val="22"/>
        </w:rPr>
      </w:pPr>
    </w:p>
    <w:p w:rsidR="00BF0343" w:rsidRDefault="00BF0343" w:rsidP="00BF0343">
      <w:pPr>
        <w:tabs>
          <w:tab w:val="left" w:pos="644"/>
        </w:tabs>
        <w:spacing w:before="360" w:after="120" w:line="276" w:lineRule="auto"/>
        <w:jc w:val="center"/>
        <w:rPr>
          <w:rFonts w:ascii="Arial" w:eastAsia="Arial" w:hAnsi="Arial" w:cs="Arial"/>
          <w:b/>
          <w:color w:val="000000"/>
        </w:rPr>
      </w:pPr>
      <w:r>
        <w:rPr>
          <w:rFonts w:ascii="Arial" w:eastAsia="Arial" w:hAnsi="Arial" w:cs="Arial"/>
          <w:b/>
          <w:color w:val="000000"/>
        </w:rPr>
        <w:t>1. Object of the contract</w:t>
      </w:r>
    </w:p>
    <w:p w:rsidR="00BF0343" w:rsidRDefault="00BF0343" w:rsidP="00BF0343">
      <w:pPr>
        <w:spacing w:before="120" w:after="120"/>
        <w:jc w:val="both"/>
        <w:rPr>
          <w:rFonts w:ascii="Arial" w:eastAsia="Arial" w:hAnsi="Arial" w:cs="Arial"/>
          <w:sz w:val="20"/>
          <w:szCs w:val="20"/>
        </w:rPr>
      </w:pPr>
      <w:r>
        <w:rPr>
          <w:rFonts w:ascii="Arial" w:eastAsia="Arial" w:hAnsi="Arial" w:cs="Arial"/>
          <w:color w:val="000000"/>
          <w:sz w:val="20"/>
          <w:szCs w:val="20"/>
        </w:rPr>
        <w:t xml:space="preserve">1.1. Based on this Contract (hereinafter the “Contract”), the Provider commits to provide the Customer with services within the scope and under the conditions specified in this Contract and in the currently valid General Terms and Conditions for the provision of </w:t>
      </w:r>
      <w:proofErr w:type="spellStart"/>
      <w:r>
        <w:rPr>
          <w:rFonts w:ascii="Arial" w:eastAsia="Arial" w:hAnsi="Arial" w:cs="Arial"/>
          <w:color w:val="000000"/>
          <w:sz w:val="20"/>
          <w:szCs w:val="20"/>
        </w:rPr>
        <w:t>GoSMS</w:t>
      </w:r>
      <w:proofErr w:type="spellEnd"/>
      <w:r>
        <w:rPr>
          <w:rFonts w:ascii="Arial" w:eastAsia="Arial" w:hAnsi="Arial" w:cs="Arial"/>
          <w:color w:val="000000"/>
          <w:sz w:val="20"/>
          <w:szCs w:val="20"/>
        </w:rPr>
        <w:t xml:space="preserve"> services (hereinafter the “Terms”). “Price List”) and the </w:t>
      </w:r>
      <w:proofErr w:type="spellStart"/>
      <w:r>
        <w:rPr>
          <w:rFonts w:ascii="Arial" w:eastAsia="Arial" w:hAnsi="Arial" w:cs="Arial"/>
          <w:color w:val="000000"/>
          <w:sz w:val="20"/>
          <w:szCs w:val="20"/>
        </w:rPr>
        <w:t>GoSMS</w:t>
      </w:r>
      <w:proofErr w:type="spellEnd"/>
      <w:r>
        <w:rPr>
          <w:rFonts w:ascii="Arial" w:eastAsia="Arial" w:hAnsi="Arial" w:cs="Arial"/>
          <w:color w:val="000000"/>
          <w:sz w:val="20"/>
          <w:szCs w:val="20"/>
        </w:rPr>
        <w:t xml:space="preserve"> Complaints Procedure (hereinafter referred to as the “Complaints Procedure”), which form an integral part of the Contract, are available on the website www.gosms.eu. The Customer commits to pay the price for the provided services in accordance with this Agreement, the Price List and the Terms and Conditions or the Complaints Procedure Rules, unless otherwise agreed in this Contract (when different conditions of price, payment, etc.) may be agreed.</w:t>
      </w:r>
    </w:p>
    <w:p w:rsidR="00BF0343" w:rsidRDefault="00BF0343" w:rsidP="00BF0343">
      <w:pPr>
        <w:spacing w:before="120" w:after="120"/>
        <w:jc w:val="both"/>
        <w:rPr>
          <w:rFonts w:ascii="Arial" w:eastAsia="Arial" w:hAnsi="Arial" w:cs="Arial"/>
          <w:sz w:val="20"/>
          <w:szCs w:val="20"/>
        </w:rPr>
      </w:pPr>
      <w:r>
        <w:rPr>
          <w:rFonts w:ascii="Arial" w:eastAsia="Arial" w:hAnsi="Arial" w:cs="Arial"/>
          <w:sz w:val="20"/>
          <w:szCs w:val="20"/>
        </w:rPr>
        <w:t>1.2 The Customer confirms that he/she has become acquainted with the wording of the Terms and Conditions, the Complaints Procedure Rules and/or the Price List effective as of the date of signature of this Agreement.</w:t>
      </w:r>
    </w:p>
    <w:p w:rsidR="00BF0343" w:rsidRDefault="00BF0343" w:rsidP="00BF0343">
      <w:pPr>
        <w:spacing w:before="120" w:after="120"/>
        <w:jc w:val="both"/>
        <w:rPr>
          <w:rFonts w:ascii="Arial" w:eastAsia="Arial" w:hAnsi="Arial" w:cs="Arial"/>
          <w:sz w:val="16"/>
          <w:szCs w:val="16"/>
        </w:rPr>
      </w:pPr>
    </w:p>
    <w:p w:rsidR="00F10AB7" w:rsidRDefault="00F10AB7" w:rsidP="00BF0343">
      <w:pPr>
        <w:spacing w:before="120" w:after="120"/>
        <w:jc w:val="both"/>
        <w:rPr>
          <w:rFonts w:ascii="Arial" w:eastAsia="Arial" w:hAnsi="Arial" w:cs="Arial"/>
          <w:sz w:val="16"/>
          <w:szCs w:val="16"/>
        </w:rPr>
      </w:pPr>
    </w:p>
    <w:p w:rsidR="00BF0343" w:rsidRDefault="00BF0343" w:rsidP="00BF0343">
      <w:pPr>
        <w:spacing w:before="120" w:after="120"/>
        <w:jc w:val="center"/>
        <w:rPr>
          <w:rFonts w:ascii="Arial" w:eastAsia="Arial" w:hAnsi="Arial" w:cs="Arial"/>
          <w:b/>
        </w:rPr>
      </w:pPr>
      <w:r>
        <w:rPr>
          <w:rFonts w:ascii="Arial" w:eastAsia="Arial" w:hAnsi="Arial" w:cs="Arial"/>
          <w:b/>
        </w:rPr>
        <w:t xml:space="preserve">2. </w:t>
      </w:r>
      <w:proofErr w:type="spellStart"/>
      <w:r>
        <w:rPr>
          <w:rFonts w:ascii="Arial" w:eastAsia="Arial" w:hAnsi="Arial" w:cs="Arial"/>
          <w:b/>
        </w:rPr>
        <w:t>GoSMS</w:t>
      </w:r>
      <w:proofErr w:type="spellEnd"/>
      <w:r>
        <w:rPr>
          <w:rFonts w:ascii="Arial" w:eastAsia="Arial" w:hAnsi="Arial" w:cs="Arial"/>
          <w:b/>
        </w:rPr>
        <w:t xml:space="preserve"> service specification</w:t>
      </w:r>
    </w:p>
    <w:p w:rsidR="00BF0343" w:rsidRDefault="00BF0343" w:rsidP="00BF0343">
      <w:pPr>
        <w:spacing w:before="120" w:after="120"/>
        <w:jc w:val="both"/>
        <w:rPr>
          <w:rFonts w:ascii="Arial" w:eastAsia="Arial" w:hAnsi="Arial" w:cs="Arial"/>
          <w:sz w:val="20"/>
          <w:szCs w:val="20"/>
        </w:rPr>
      </w:pPr>
      <w:r>
        <w:rPr>
          <w:rFonts w:ascii="Arial" w:eastAsia="Arial" w:hAnsi="Arial" w:cs="Arial"/>
          <w:sz w:val="20"/>
          <w:szCs w:val="20"/>
        </w:rPr>
        <w:t xml:space="preserve">2.1. The </w:t>
      </w:r>
      <w:proofErr w:type="spellStart"/>
      <w:r>
        <w:rPr>
          <w:rFonts w:ascii="Arial" w:eastAsia="Arial" w:hAnsi="Arial" w:cs="Arial"/>
          <w:sz w:val="20"/>
          <w:szCs w:val="20"/>
        </w:rPr>
        <w:t>GoSMS</w:t>
      </w:r>
      <w:proofErr w:type="spellEnd"/>
      <w:r>
        <w:rPr>
          <w:rFonts w:ascii="Arial" w:eastAsia="Arial" w:hAnsi="Arial" w:cs="Arial"/>
          <w:sz w:val="20"/>
          <w:szCs w:val="20"/>
        </w:rPr>
        <w:t xml:space="preserve"> service is used to send bulk information SMS messages. </w:t>
      </w:r>
      <w:proofErr w:type="spellStart"/>
      <w:r>
        <w:rPr>
          <w:rFonts w:ascii="Arial" w:eastAsia="Arial" w:hAnsi="Arial" w:cs="Arial"/>
          <w:sz w:val="20"/>
          <w:szCs w:val="20"/>
        </w:rPr>
        <w:t>GoSMS</w:t>
      </w:r>
      <w:proofErr w:type="spellEnd"/>
      <w:r>
        <w:rPr>
          <w:rFonts w:ascii="Arial" w:eastAsia="Arial" w:hAnsi="Arial" w:cs="Arial"/>
          <w:sz w:val="20"/>
          <w:szCs w:val="20"/>
        </w:rPr>
        <w:t xml:space="preserve"> makes it possible to send, above all, SMS information (informing customers, citizens, employees and other subjects </w:t>
      </w:r>
      <w:r>
        <w:rPr>
          <w:rFonts w:ascii="Arial" w:eastAsia="Arial" w:hAnsi="Arial" w:cs="Arial"/>
          <w:sz w:val="20"/>
          <w:szCs w:val="20"/>
        </w:rPr>
        <w:lastRenderedPageBreak/>
        <w:t>about any action, event or unexpected situation), SMS notifications (informing customers and other subjects about the status of orders, sending login data, information about delivery status of goods and many others), SMS marketing (promotion of products or services), competitive SMS (engagement of the Customer's clients in interaction with the Customer's brand), etc., whereas the Provider is not responsible for the content and character of the SMS being sent.</w:t>
      </w:r>
    </w:p>
    <w:p w:rsidR="00BF0343" w:rsidRDefault="00BF0343" w:rsidP="00BF0343">
      <w:pPr>
        <w:spacing w:before="120"/>
        <w:jc w:val="both"/>
        <w:rPr>
          <w:rFonts w:ascii="Arial" w:eastAsia="Arial" w:hAnsi="Arial" w:cs="Arial"/>
          <w:sz w:val="20"/>
          <w:szCs w:val="20"/>
        </w:rPr>
      </w:pPr>
      <w:r>
        <w:rPr>
          <w:rFonts w:ascii="Arial" w:eastAsia="Arial" w:hAnsi="Arial" w:cs="Arial"/>
          <w:sz w:val="20"/>
          <w:szCs w:val="20"/>
        </w:rPr>
        <w:t xml:space="preserve">2.2. The Provider commits to provide the Customer with services within the scope aligned in this Contract and the Customer commits to pay the price for such services, including any related fees (if the different arrangements stated in this Contract take precedence over the different arrangements specified by the Price List). Whereas Customer states that he is familiar with the content of these provisions, all expressions contained within are understandable to him and their meaning is known to him.  </w:t>
      </w:r>
    </w:p>
    <w:p w:rsidR="00F10AB7" w:rsidRDefault="00F10AB7">
      <w:pPr>
        <w:spacing w:before="120"/>
        <w:jc w:val="both"/>
        <w:rPr>
          <w:rFonts w:ascii="Arial" w:eastAsia="Arial" w:hAnsi="Arial" w:cs="Arial"/>
          <w:sz w:val="20"/>
          <w:szCs w:val="20"/>
        </w:rPr>
      </w:pPr>
    </w:p>
    <w:p w:rsidR="00BF0343" w:rsidRDefault="00BF0343" w:rsidP="00BF0343">
      <w:pPr>
        <w:tabs>
          <w:tab w:val="left" w:pos="644"/>
        </w:tabs>
        <w:spacing w:before="360" w:after="120" w:line="276" w:lineRule="auto"/>
        <w:jc w:val="center"/>
        <w:rPr>
          <w:rFonts w:ascii="Arial" w:eastAsia="Arial" w:hAnsi="Arial" w:cs="Arial"/>
          <w:b/>
        </w:rPr>
      </w:pPr>
      <w:r>
        <w:rPr>
          <w:rFonts w:ascii="Arial" w:eastAsia="Arial" w:hAnsi="Arial" w:cs="Arial"/>
          <w:b/>
        </w:rPr>
        <w:t>3. SMS Price List</w:t>
      </w:r>
    </w:p>
    <w:p w:rsidR="007D36AE" w:rsidRPr="007C2EB3" w:rsidRDefault="007C2EB3">
      <w:pPr>
        <w:spacing w:before="120" w:after="120"/>
        <w:rPr>
          <w:rFonts w:ascii="Arial" w:eastAsia="Arial" w:hAnsi="Arial" w:cs="Arial"/>
          <w:sz w:val="20"/>
          <w:szCs w:val="20"/>
        </w:rPr>
      </w:pPr>
      <w:r w:rsidRPr="007C2EB3">
        <w:rPr>
          <w:rFonts w:ascii="Arial" w:eastAsia="Arial" w:hAnsi="Arial" w:cs="Arial"/>
          <w:sz w:val="20"/>
          <w:szCs w:val="20"/>
        </w:rPr>
        <w:t xml:space="preserve">The SMS price list is included as an appendix to this </w:t>
      </w:r>
      <w:proofErr w:type="spellStart"/>
      <w:r w:rsidRPr="007C2EB3">
        <w:rPr>
          <w:rFonts w:ascii="Arial" w:eastAsia="Arial" w:hAnsi="Arial" w:cs="Arial"/>
          <w:sz w:val="20"/>
          <w:szCs w:val="20"/>
        </w:rPr>
        <w:t>GoSMS</w:t>
      </w:r>
      <w:proofErr w:type="spellEnd"/>
      <w:r w:rsidRPr="007C2EB3">
        <w:rPr>
          <w:rFonts w:ascii="Arial" w:eastAsia="Arial" w:hAnsi="Arial" w:cs="Arial"/>
          <w:sz w:val="20"/>
          <w:szCs w:val="20"/>
        </w:rPr>
        <w:t xml:space="preserve"> Service Agreement.</w:t>
      </w:r>
    </w:p>
    <w:p w:rsidR="007D36AE" w:rsidRDefault="008479C9">
      <w:pPr>
        <w:keepNext/>
        <w:tabs>
          <w:tab w:val="left" w:pos="644"/>
        </w:tabs>
        <w:spacing w:before="360" w:after="120" w:line="276" w:lineRule="auto"/>
        <w:jc w:val="center"/>
        <w:rPr>
          <w:rFonts w:ascii="Arial" w:eastAsia="Arial" w:hAnsi="Arial" w:cs="Arial"/>
        </w:rPr>
      </w:pPr>
      <w:r>
        <w:rPr>
          <w:rFonts w:ascii="Arial" w:eastAsia="Arial" w:hAnsi="Arial" w:cs="Arial"/>
          <w:b/>
        </w:rPr>
        <w:t xml:space="preserve">4. </w:t>
      </w:r>
      <w:r w:rsidR="00BF0343">
        <w:rPr>
          <w:rFonts w:ascii="Arial" w:eastAsia="Arial" w:hAnsi="Arial" w:cs="Arial"/>
          <w:b/>
        </w:rPr>
        <w:t>Additional services</w:t>
      </w:r>
      <w:r>
        <w:rPr>
          <w:rFonts w:ascii="Arial" w:eastAsia="Arial" w:hAnsi="Arial" w:cs="Arial"/>
          <w:b/>
        </w:rPr>
        <w:br/>
      </w:r>
    </w:p>
    <w:tbl>
      <w:tblPr>
        <w:tblStyle w:val="a1"/>
        <w:tblW w:w="90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0"/>
        <w:gridCol w:w="2610"/>
        <w:gridCol w:w="2445"/>
        <w:gridCol w:w="1230"/>
        <w:gridCol w:w="2265"/>
      </w:tblGrid>
      <w:tr w:rsidR="00F10AB7">
        <w:trPr>
          <w:trHeight w:val="460"/>
          <w:jc w:val="center"/>
        </w:trPr>
        <w:tc>
          <w:tcPr>
            <w:tcW w:w="51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0AB7" w:rsidRDefault="00F10AB7" w:rsidP="00F10AB7">
            <w:pPr>
              <w:widowControl w:val="0"/>
              <w:pBdr>
                <w:top w:val="nil"/>
                <w:left w:val="nil"/>
                <w:bottom w:val="nil"/>
                <w:right w:val="nil"/>
                <w:between w:val="nil"/>
              </w:pBdr>
              <w:shd w:val="clear" w:color="auto" w:fill="auto"/>
              <w:spacing w:line="276" w:lineRule="auto"/>
              <w:rPr>
                <w:rFonts w:ascii="Arial" w:eastAsia="Arial" w:hAnsi="Arial" w:cs="Arial"/>
                <w:sz w:val="16"/>
                <w:szCs w:val="16"/>
              </w:rPr>
            </w:pPr>
            <w:r>
              <w:rPr>
                <w:rFonts w:ascii="Arial" w:eastAsia="Arial" w:hAnsi="Arial" w:cs="Arial"/>
                <w:sz w:val="16"/>
                <w:szCs w:val="16"/>
              </w:rPr>
              <w:br/>
            </w:r>
            <w:r>
              <w:rPr>
                <w:rFonts w:ascii="Arial" w:eastAsia="Arial" w:hAnsi="Arial" w:cs="Arial"/>
                <w:sz w:val="16"/>
                <w:szCs w:val="16"/>
              </w:rPr>
              <w:br/>
            </w:r>
            <w:r>
              <w:rPr>
                <w:rFonts w:ascii="Arial" w:eastAsia="Arial" w:hAnsi="Arial" w:cs="Arial"/>
                <w:sz w:val="16"/>
                <w:szCs w:val="16"/>
              </w:rPr>
              <w:br/>
              <w:t>4.1.</w:t>
            </w:r>
          </w:p>
        </w:tc>
        <w:tc>
          <w:tcPr>
            <w:tcW w:w="505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0AB7" w:rsidRPr="00F10AB7" w:rsidRDefault="00F10AB7" w:rsidP="00F10AB7">
            <w:pPr>
              <w:keepNext/>
              <w:jc w:val="center"/>
              <w:rPr>
                <w:rFonts w:ascii="Arial" w:eastAsia="Arial" w:hAnsi="Arial" w:cs="Arial"/>
                <w:b/>
                <w:bCs/>
                <w:sz w:val="16"/>
                <w:szCs w:val="16"/>
              </w:rPr>
            </w:pPr>
            <w:r w:rsidRPr="00F10AB7">
              <w:rPr>
                <w:rFonts w:ascii="Arial" w:eastAsia="Arial" w:hAnsi="Arial" w:cs="Arial"/>
                <w:b/>
                <w:bCs/>
                <w:sz w:val="16"/>
                <w:szCs w:val="16"/>
              </w:rPr>
              <w:t>UNIQUE SENDER NAME</w:t>
            </w:r>
          </w:p>
        </w:tc>
        <w:tc>
          <w:tcPr>
            <w:tcW w:w="1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0AB7" w:rsidRPr="00F10AB7" w:rsidRDefault="00F10AB7" w:rsidP="00F10AB7">
            <w:pPr>
              <w:keepNext/>
              <w:jc w:val="center"/>
              <w:rPr>
                <w:rFonts w:ascii="Arial" w:eastAsia="Arial" w:hAnsi="Arial" w:cs="Arial"/>
                <w:b/>
                <w:bCs/>
                <w:sz w:val="16"/>
                <w:szCs w:val="16"/>
              </w:rPr>
            </w:pPr>
            <w:r w:rsidRPr="00F10AB7">
              <w:rPr>
                <w:rFonts w:ascii="Arial" w:eastAsia="Arial" w:hAnsi="Arial" w:cs="Arial"/>
                <w:b/>
                <w:bCs/>
                <w:sz w:val="16"/>
                <w:szCs w:val="16"/>
              </w:rPr>
              <w:t>ACTIVATION</w:t>
            </w:r>
          </w:p>
        </w:tc>
        <w:tc>
          <w:tcPr>
            <w:tcW w:w="2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0AB7" w:rsidRDefault="00F10AB7" w:rsidP="00F10AB7">
            <w:pPr>
              <w:keepNext/>
              <w:jc w:val="center"/>
              <w:rPr>
                <w:rFonts w:ascii="Arial" w:eastAsia="Arial" w:hAnsi="Arial" w:cs="Arial"/>
                <w:b/>
                <w:sz w:val="16"/>
                <w:szCs w:val="16"/>
              </w:rPr>
            </w:pPr>
            <w:r>
              <w:rPr>
                <w:rFonts w:ascii="Arial" w:eastAsia="Arial" w:hAnsi="Arial" w:cs="Arial"/>
                <w:b/>
                <w:sz w:val="16"/>
                <w:szCs w:val="16"/>
              </w:rPr>
              <w:t>MONTHLY FEE</w:t>
            </w:r>
          </w:p>
        </w:tc>
      </w:tr>
      <w:tr w:rsidR="00F10AB7">
        <w:trPr>
          <w:trHeight w:val="420"/>
          <w:jc w:val="center"/>
        </w:trPr>
        <w:tc>
          <w:tcPr>
            <w:tcW w:w="51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10AB7" w:rsidRDefault="00F10AB7" w:rsidP="00F10AB7">
            <w:pPr>
              <w:widowControl w:val="0"/>
              <w:pBdr>
                <w:top w:val="nil"/>
                <w:left w:val="nil"/>
                <w:bottom w:val="nil"/>
                <w:right w:val="nil"/>
                <w:between w:val="nil"/>
              </w:pBdr>
              <w:shd w:val="clear" w:color="auto" w:fill="auto"/>
              <w:spacing w:line="276" w:lineRule="auto"/>
              <w:rPr>
                <w:rFonts w:ascii="Arial" w:eastAsia="Arial" w:hAnsi="Arial" w:cs="Arial"/>
                <w:sz w:val="22"/>
                <w:szCs w:val="22"/>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10AB7" w:rsidRDefault="00F10AB7" w:rsidP="00F10AB7">
            <w:pPr>
              <w:keepNext/>
              <w:ind w:left="141"/>
              <w:rPr>
                <w:rFonts w:ascii="Arial" w:eastAsia="Arial" w:hAnsi="Arial" w:cs="Arial"/>
                <w:b/>
                <w:color w:val="00000A"/>
              </w:rPr>
            </w:pPr>
            <w:r>
              <w:rPr>
                <w:rFonts w:ascii="Arial" w:eastAsia="Arial" w:hAnsi="Arial" w:cs="Arial"/>
                <w:color w:val="000000"/>
                <w:sz w:val="16"/>
                <w:szCs w:val="16"/>
              </w:rPr>
              <w:t xml:space="preserve">I want a unique name:   </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0AB7" w:rsidRDefault="00F10AB7" w:rsidP="00F10AB7">
            <w:pPr>
              <w:rPr>
                <w:rFonts w:ascii="Arial" w:eastAsia="Arial" w:hAnsi="Arial" w:cs="Arial"/>
                <w:sz w:val="16"/>
                <w:szCs w:val="16"/>
              </w:rPr>
            </w:pPr>
            <w:r>
              <w:rPr>
                <w:rFonts w:ascii="Arial" w:eastAsia="Arial" w:hAnsi="Arial" w:cs="Arial"/>
              </w:rPr>
              <w:t xml:space="preserve">       </w:t>
            </w:r>
            <w:r>
              <w:rPr>
                <w:rFonts w:ascii="Arial" w:eastAsia="Arial" w:hAnsi="Arial" w:cs="Arial"/>
                <w:sz w:val="16"/>
                <w:szCs w:val="16"/>
                <w:shd w:val="clear" w:color="auto" w:fill="CCCCCC"/>
              </w:rPr>
              <w:t>[PLEASE FILL IN]</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10AB7" w:rsidRDefault="007C2EB3" w:rsidP="00F10AB7">
            <w:pPr>
              <w:keepNext/>
              <w:jc w:val="center"/>
              <w:rPr>
                <w:rFonts w:ascii="Arial" w:eastAsia="Arial" w:hAnsi="Arial" w:cs="Arial"/>
                <w:b/>
                <w:color w:val="00000A"/>
              </w:rPr>
            </w:pPr>
            <w:r>
              <w:rPr>
                <w:rFonts w:ascii="Arial" w:eastAsia="Arial" w:hAnsi="Arial" w:cs="Arial"/>
                <w:sz w:val="16"/>
                <w:szCs w:val="16"/>
              </w:rPr>
              <w:t>13,56</w:t>
            </w:r>
            <w:r w:rsidR="00F10AB7">
              <w:rPr>
                <w:rFonts w:ascii="Arial" w:eastAsia="Arial" w:hAnsi="Arial" w:cs="Arial"/>
                <w:sz w:val="16"/>
                <w:szCs w:val="16"/>
              </w:rPr>
              <w:t xml:space="preserve"> Euro</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10AB7" w:rsidRDefault="00F10AB7" w:rsidP="00F10AB7">
            <w:pPr>
              <w:keepNext/>
              <w:jc w:val="center"/>
              <w:rPr>
                <w:rFonts w:ascii="Arial" w:eastAsia="Arial" w:hAnsi="Arial" w:cs="Arial"/>
                <w:b/>
                <w:color w:val="00000A"/>
              </w:rPr>
            </w:pPr>
            <w:r>
              <w:rPr>
                <w:rFonts w:ascii="Arial" w:eastAsia="Arial" w:hAnsi="Arial" w:cs="Arial"/>
                <w:sz w:val="16"/>
                <w:szCs w:val="16"/>
              </w:rPr>
              <w:t>13,56 Euro</w:t>
            </w:r>
          </w:p>
        </w:tc>
      </w:tr>
    </w:tbl>
    <w:p w:rsidR="007C2EB3" w:rsidRDefault="007C2EB3" w:rsidP="007C2EB3">
      <w:pPr>
        <w:keepNext/>
        <w:tabs>
          <w:tab w:val="left" w:pos="644"/>
        </w:tabs>
        <w:spacing w:before="360" w:after="120" w:line="276" w:lineRule="auto"/>
        <w:rPr>
          <w:rFonts w:ascii="Arial" w:eastAsia="Arial" w:hAnsi="Arial" w:cs="Arial"/>
        </w:rPr>
      </w:pPr>
    </w:p>
    <w:tbl>
      <w:tblPr>
        <w:tblStyle w:val="a1"/>
        <w:tblW w:w="912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0"/>
        <w:gridCol w:w="1980"/>
        <w:gridCol w:w="2550"/>
        <w:gridCol w:w="4080"/>
      </w:tblGrid>
      <w:tr w:rsidR="007C2EB3" w:rsidTr="0039658F">
        <w:trPr>
          <w:trHeight w:val="460"/>
          <w:jc w:val="center"/>
        </w:trPr>
        <w:tc>
          <w:tcPr>
            <w:tcW w:w="51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C2EB3" w:rsidRDefault="007C2EB3" w:rsidP="0039658F">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rPr>
                <w:rFonts w:ascii="Arial" w:eastAsia="Arial" w:hAnsi="Arial" w:cs="Arial"/>
                <w:sz w:val="16"/>
                <w:szCs w:val="16"/>
              </w:rPr>
            </w:pPr>
            <w:r>
              <w:rPr>
                <w:rFonts w:ascii="Arial" w:eastAsia="Arial" w:hAnsi="Arial" w:cs="Arial"/>
                <w:sz w:val="16"/>
                <w:szCs w:val="16"/>
              </w:rPr>
              <w:br/>
            </w:r>
            <w:r>
              <w:rPr>
                <w:rFonts w:ascii="Arial" w:eastAsia="Arial" w:hAnsi="Arial" w:cs="Arial"/>
                <w:sz w:val="16"/>
                <w:szCs w:val="16"/>
              </w:rPr>
              <w:br/>
            </w:r>
            <w:r>
              <w:rPr>
                <w:rFonts w:ascii="Arial" w:eastAsia="Arial" w:hAnsi="Arial" w:cs="Arial"/>
                <w:sz w:val="16"/>
                <w:szCs w:val="16"/>
              </w:rPr>
              <w:br/>
              <w:t>4.2.</w:t>
            </w:r>
          </w:p>
        </w:tc>
        <w:tc>
          <w:tcPr>
            <w:tcW w:w="45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C2EB3" w:rsidRDefault="007C2EB3" w:rsidP="007C2EB3">
            <w:pPr>
              <w:keepNext/>
              <w:jc w:val="center"/>
              <w:rPr>
                <w:rFonts w:ascii="Arial" w:eastAsia="Arial" w:hAnsi="Arial" w:cs="Arial"/>
                <w:sz w:val="22"/>
                <w:szCs w:val="22"/>
              </w:rPr>
            </w:pPr>
            <w:r>
              <w:rPr>
                <w:rFonts w:ascii="Arial" w:eastAsia="Arial" w:hAnsi="Arial" w:cs="Arial"/>
                <w:b/>
                <w:sz w:val="16"/>
                <w:szCs w:val="16"/>
              </w:rPr>
              <w:t>OPT-OUT SMS</w:t>
            </w:r>
          </w:p>
        </w:tc>
        <w:tc>
          <w:tcPr>
            <w:tcW w:w="4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C2EB3" w:rsidRDefault="007C2EB3" w:rsidP="0039658F">
            <w:pPr>
              <w:keepNext/>
              <w:jc w:val="center"/>
              <w:rPr>
                <w:rFonts w:ascii="Arial" w:eastAsia="Arial" w:hAnsi="Arial" w:cs="Arial"/>
                <w:sz w:val="22"/>
                <w:szCs w:val="22"/>
              </w:rPr>
            </w:pPr>
            <w:r>
              <w:rPr>
                <w:rFonts w:ascii="Arial" w:eastAsia="Arial" w:hAnsi="Arial" w:cs="Arial"/>
                <w:b/>
                <w:sz w:val="16"/>
                <w:szCs w:val="16"/>
              </w:rPr>
              <w:t>MONTHLY FEE</w:t>
            </w:r>
          </w:p>
        </w:tc>
      </w:tr>
      <w:tr w:rsidR="007C2EB3" w:rsidTr="0039658F">
        <w:trPr>
          <w:trHeight w:val="420"/>
          <w:jc w:val="center"/>
        </w:trPr>
        <w:tc>
          <w:tcPr>
            <w:tcW w:w="51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C2EB3" w:rsidRDefault="007C2EB3" w:rsidP="0039658F">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rPr>
                <w:rFonts w:ascii="Arial" w:eastAsia="Arial" w:hAnsi="Arial" w:cs="Arial"/>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2EB3" w:rsidRDefault="007C2EB3" w:rsidP="0039658F">
            <w:pPr>
              <w:keepNext/>
              <w:ind w:left="141"/>
              <w:rPr>
                <w:rFonts w:ascii="Arial" w:eastAsia="Arial" w:hAnsi="Arial" w:cs="Arial"/>
                <w:b/>
                <w:color w:val="00000A"/>
              </w:rPr>
            </w:pPr>
            <w:r w:rsidRPr="007C2EB3">
              <w:rPr>
                <w:rFonts w:ascii="Arial" w:eastAsia="Arial" w:hAnsi="Arial" w:cs="Arial"/>
                <w:sz w:val="16"/>
                <w:szCs w:val="16"/>
              </w:rPr>
              <w:t>Activate SMS opt-out:</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C2EB3" w:rsidRDefault="007C2EB3" w:rsidP="0039658F">
            <w:pPr>
              <w:ind w:firstLine="425"/>
              <w:rPr>
                <w:rFonts w:ascii="Arial" w:eastAsia="Arial" w:hAnsi="Arial" w:cs="Arial"/>
                <w:sz w:val="18"/>
                <w:szCs w:val="18"/>
                <w:highlight w:val="white"/>
              </w:rPr>
            </w:pPr>
            <w:r>
              <w:rPr>
                <w:rFonts w:ascii="Arial" w:eastAsia="Arial" w:hAnsi="Arial" w:cs="Arial"/>
              </w:rPr>
              <w:t xml:space="preserve">       </w:t>
            </w:r>
            <w:r>
              <w:rPr>
                <w:rFonts w:ascii="Arial" w:eastAsia="Arial" w:hAnsi="Arial" w:cs="Arial"/>
                <w:sz w:val="18"/>
                <w:szCs w:val="18"/>
              </w:rPr>
              <w:t>NO</w:t>
            </w: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C2EB3" w:rsidRDefault="007C2EB3" w:rsidP="0039658F">
            <w:pPr>
              <w:keepNext/>
              <w:jc w:val="center"/>
              <w:rPr>
                <w:rFonts w:ascii="Arial" w:eastAsia="Arial" w:hAnsi="Arial" w:cs="Arial"/>
                <w:b/>
                <w:color w:val="00000A"/>
              </w:rPr>
            </w:pPr>
            <w:r>
              <w:rPr>
                <w:rFonts w:ascii="Arial" w:eastAsia="Arial" w:hAnsi="Arial" w:cs="Arial"/>
                <w:sz w:val="16"/>
                <w:szCs w:val="16"/>
              </w:rPr>
              <w:t>7,60</w:t>
            </w:r>
            <w:r>
              <w:rPr>
                <w:rFonts w:ascii="Arial" w:eastAsia="Arial" w:hAnsi="Arial" w:cs="Arial"/>
                <w:sz w:val="16"/>
                <w:szCs w:val="16"/>
              </w:rPr>
              <w:t xml:space="preserve"> Euro</w:t>
            </w:r>
          </w:p>
        </w:tc>
      </w:tr>
    </w:tbl>
    <w:p w:rsidR="007C2EB3" w:rsidRDefault="007C2EB3">
      <w:pPr>
        <w:spacing w:before="120" w:after="120"/>
        <w:rPr>
          <w:rFonts w:ascii="Arial" w:eastAsia="Arial" w:hAnsi="Arial" w:cs="Arial"/>
          <w:color w:val="7F7F7F"/>
          <w:sz w:val="16"/>
          <w:szCs w:val="16"/>
        </w:rPr>
      </w:pPr>
    </w:p>
    <w:p w:rsidR="007C2EB3" w:rsidRDefault="007C2EB3">
      <w:pPr>
        <w:spacing w:before="120" w:after="120"/>
        <w:rPr>
          <w:rFonts w:ascii="Arial" w:eastAsia="Arial" w:hAnsi="Arial" w:cs="Arial"/>
          <w:color w:val="7F7F7F"/>
          <w:sz w:val="16"/>
          <w:szCs w:val="16"/>
        </w:rPr>
      </w:pPr>
    </w:p>
    <w:p w:rsidR="00BF0343" w:rsidRDefault="00BF0343" w:rsidP="00BF0343">
      <w:pPr>
        <w:spacing w:before="120" w:after="120"/>
        <w:rPr>
          <w:rFonts w:ascii="Arial" w:eastAsia="Arial" w:hAnsi="Arial" w:cs="Arial"/>
          <w:b/>
          <w:sz w:val="22"/>
          <w:szCs w:val="22"/>
        </w:rPr>
      </w:pPr>
      <w:r>
        <w:rPr>
          <w:rFonts w:ascii="Arial" w:eastAsia="Arial" w:hAnsi="Arial" w:cs="Arial"/>
          <w:color w:val="7F7F7F"/>
          <w:sz w:val="16"/>
          <w:szCs w:val="16"/>
        </w:rPr>
        <w:t xml:space="preserve">Prices are without VAT </w:t>
      </w:r>
      <w:r>
        <w:rPr>
          <w:rFonts w:ascii="Arial" w:eastAsia="Arial" w:hAnsi="Arial" w:cs="Arial"/>
          <w:i/>
          <w:color w:val="7F7F7F"/>
          <w:sz w:val="16"/>
          <w:szCs w:val="16"/>
        </w:rPr>
        <w:t>(21 %)</w:t>
      </w:r>
    </w:p>
    <w:p w:rsidR="007D36AE" w:rsidRDefault="008479C9">
      <w:pPr>
        <w:tabs>
          <w:tab w:val="left" w:pos="644"/>
        </w:tabs>
        <w:spacing w:before="360" w:after="120" w:line="276" w:lineRule="auto"/>
        <w:jc w:val="center"/>
        <w:rPr>
          <w:rFonts w:ascii="Arial" w:eastAsia="Arial" w:hAnsi="Arial" w:cs="Arial"/>
          <w:b/>
          <w:sz w:val="22"/>
          <w:szCs w:val="22"/>
        </w:rPr>
      </w:pPr>
      <w:r>
        <w:rPr>
          <w:rFonts w:ascii="Arial" w:eastAsia="Arial" w:hAnsi="Arial" w:cs="Arial"/>
          <w:b/>
        </w:rPr>
        <w:t>5</w:t>
      </w:r>
      <w:r>
        <w:rPr>
          <w:rFonts w:ascii="Arial" w:eastAsia="Arial" w:hAnsi="Arial" w:cs="Arial"/>
          <w:b/>
          <w:color w:val="000000"/>
        </w:rPr>
        <w:t xml:space="preserve">. </w:t>
      </w:r>
      <w:r w:rsidR="00BF0343">
        <w:rPr>
          <w:rFonts w:ascii="Arial" w:eastAsia="Arial" w:hAnsi="Arial" w:cs="Arial"/>
          <w:b/>
          <w:color w:val="000000"/>
        </w:rPr>
        <w:t>Total price</w:t>
      </w:r>
      <w:r>
        <w:rPr>
          <w:rFonts w:ascii="Arial" w:eastAsia="Arial" w:hAnsi="Arial" w:cs="Arial"/>
          <w:b/>
        </w:rPr>
        <w:br/>
      </w:r>
    </w:p>
    <w:tbl>
      <w:tblPr>
        <w:tblStyle w:val="a2"/>
        <w:tblW w:w="90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305"/>
        <w:gridCol w:w="2100"/>
        <w:gridCol w:w="1905"/>
      </w:tblGrid>
      <w:tr w:rsidR="00BF0343">
        <w:trPr>
          <w:jc w:val="center"/>
        </w:trPr>
        <w:tc>
          <w:tcPr>
            <w:tcW w:w="507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F0343" w:rsidRDefault="00BF0343" w:rsidP="00BF0343">
            <w:pPr>
              <w:rPr>
                <w:rFonts w:ascii="Arial" w:eastAsia="Arial" w:hAnsi="Arial" w:cs="Arial"/>
                <w:sz w:val="18"/>
                <w:szCs w:val="18"/>
              </w:rPr>
            </w:pP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F0343" w:rsidRDefault="00BF0343" w:rsidP="00BF0343">
            <w:pPr>
              <w:jc w:val="center"/>
              <w:rPr>
                <w:rFonts w:ascii="Arial" w:eastAsia="Arial" w:hAnsi="Arial" w:cs="Arial"/>
                <w:b/>
                <w:sz w:val="16"/>
                <w:szCs w:val="16"/>
              </w:rPr>
            </w:pPr>
            <w:r>
              <w:rPr>
                <w:rFonts w:ascii="Arial" w:eastAsia="Arial" w:hAnsi="Arial" w:cs="Arial"/>
                <w:b/>
                <w:sz w:val="16"/>
                <w:szCs w:val="16"/>
              </w:rPr>
              <w:t>TOTAL WITHOUT VAT</w:t>
            </w: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F0343" w:rsidRDefault="00BF0343" w:rsidP="00BF0343">
            <w:pPr>
              <w:jc w:val="center"/>
              <w:rPr>
                <w:rFonts w:ascii="Arial" w:eastAsia="Arial" w:hAnsi="Arial" w:cs="Arial"/>
                <w:b/>
                <w:sz w:val="16"/>
                <w:szCs w:val="16"/>
              </w:rPr>
            </w:pPr>
            <w:r>
              <w:rPr>
                <w:rFonts w:ascii="Arial" w:eastAsia="Arial" w:hAnsi="Arial" w:cs="Arial"/>
                <w:b/>
                <w:sz w:val="16"/>
                <w:szCs w:val="16"/>
              </w:rPr>
              <w:t>TOTAL WITH VAT</w:t>
            </w:r>
          </w:p>
        </w:tc>
      </w:tr>
      <w:tr w:rsidR="00BF0343">
        <w:trPr>
          <w:trHeight w:val="400"/>
          <w:jc w:val="center"/>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F0343" w:rsidRDefault="00BF0343" w:rsidP="00BF0343">
            <w:pPr>
              <w:keepNext/>
              <w:rPr>
                <w:rFonts w:ascii="Arial" w:eastAsia="Arial" w:hAnsi="Arial" w:cs="Arial"/>
                <w:b/>
                <w:color w:val="000000"/>
              </w:rPr>
            </w:pPr>
            <w:r>
              <w:rPr>
                <w:rFonts w:ascii="Arial" w:eastAsia="Arial" w:hAnsi="Arial" w:cs="Arial"/>
                <w:sz w:val="16"/>
                <w:szCs w:val="16"/>
              </w:rPr>
              <w:t>5</w:t>
            </w:r>
            <w:r>
              <w:rPr>
                <w:rFonts w:ascii="Arial" w:eastAsia="Arial" w:hAnsi="Arial" w:cs="Arial"/>
                <w:color w:val="000000"/>
                <w:sz w:val="16"/>
                <w:szCs w:val="16"/>
              </w:rPr>
              <w:t>.1.</w:t>
            </w:r>
          </w:p>
        </w:tc>
        <w:tc>
          <w:tcPr>
            <w:tcW w:w="4305"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rsidR="00BF0343" w:rsidRDefault="00BF0343" w:rsidP="00BF0343">
            <w:pPr>
              <w:keepNext/>
              <w:ind w:left="-141"/>
              <w:rPr>
                <w:rFonts w:ascii="Arial" w:eastAsia="Arial" w:hAnsi="Arial" w:cs="Arial"/>
                <w:color w:val="000000"/>
                <w:sz w:val="16"/>
                <w:szCs w:val="16"/>
              </w:rPr>
            </w:pPr>
            <w:r>
              <w:rPr>
                <w:rFonts w:ascii="Arial" w:eastAsia="Arial" w:hAnsi="Arial" w:cs="Arial"/>
                <w:sz w:val="16"/>
                <w:szCs w:val="16"/>
              </w:rPr>
              <w:t xml:space="preserve"> </w:t>
            </w:r>
            <w:r>
              <w:rPr>
                <w:rFonts w:ascii="Arial" w:eastAsia="Arial" w:hAnsi="Arial" w:cs="Arial"/>
                <w:color w:val="000000"/>
                <w:sz w:val="16"/>
                <w:szCs w:val="16"/>
              </w:rPr>
              <w:t>Total monthly fee for all services</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F0343" w:rsidRDefault="00BF0343" w:rsidP="00BF0343">
            <w:pPr>
              <w:rPr>
                <w:rFonts w:ascii="Arial" w:eastAsia="Arial" w:hAnsi="Arial" w:cs="Arial"/>
                <w:sz w:val="16"/>
                <w:szCs w:val="16"/>
              </w:rPr>
            </w:pPr>
            <w:r>
              <w:rPr>
                <w:rFonts w:ascii="Arial" w:eastAsia="Arial" w:hAnsi="Arial" w:cs="Arial"/>
                <w:sz w:val="16"/>
                <w:szCs w:val="16"/>
              </w:rPr>
              <w:t xml:space="preserve">              0 Euro</w:t>
            </w: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F0343" w:rsidRDefault="00BF0343" w:rsidP="00BF0343">
            <w:pPr>
              <w:rPr>
                <w:rFonts w:ascii="Arial" w:eastAsia="Arial" w:hAnsi="Arial" w:cs="Arial"/>
                <w:sz w:val="16"/>
                <w:szCs w:val="16"/>
              </w:rPr>
            </w:pPr>
            <w:r>
              <w:rPr>
                <w:rFonts w:ascii="Arial" w:eastAsia="Arial" w:hAnsi="Arial" w:cs="Arial"/>
                <w:sz w:val="16"/>
                <w:szCs w:val="16"/>
              </w:rPr>
              <w:t xml:space="preserve">           0 Euro</w:t>
            </w:r>
          </w:p>
        </w:tc>
      </w:tr>
      <w:tr w:rsidR="00BF0343">
        <w:trPr>
          <w:trHeight w:val="400"/>
          <w:jc w:val="center"/>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F0343" w:rsidRDefault="00BF0343" w:rsidP="00BF0343">
            <w:pPr>
              <w:keepNext/>
              <w:rPr>
                <w:rFonts w:ascii="Arial" w:eastAsia="Arial" w:hAnsi="Arial" w:cs="Arial"/>
                <w:b/>
                <w:color w:val="000000"/>
              </w:rPr>
            </w:pPr>
            <w:r>
              <w:rPr>
                <w:rFonts w:ascii="Arial" w:eastAsia="Arial" w:hAnsi="Arial" w:cs="Arial"/>
                <w:sz w:val="16"/>
                <w:szCs w:val="16"/>
              </w:rPr>
              <w:t>5</w:t>
            </w:r>
            <w:r>
              <w:rPr>
                <w:rFonts w:ascii="Arial" w:eastAsia="Arial" w:hAnsi="Arial" w:cs="Arial"/>
                <w:color w:val="000000"/>
                <w:sz w:val="16"/>
                <w:szCs w:val="16"/>
              </w:rPr>
              <w:t>.2.</w:t>
            </w:r>
          </w:p>
        </w:tc>
        <w:tc>
          <w:tcPr>
            <w:tcW w:w="4305"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rsidR="00BF0343" w:rsidRDefault="00BF0343" w:rsidP="00BF0343">
            <w:pPr>
              <w:keepNext/>
              <w:ind w:hanging="141"/>
              <w:rPr>
                <w:rFonts w:ascii="Arial" w:eastAsia="Arial" w:hAnsi="Arial" w:cs="Arial"/>
                <w:color w:val="000000"/>
                <w:sz w:val="16"/>
                <w:szCs w:val="16"/>
              </w:rPr>
            </w:pPr>
            <w:r>
              <w:rPr>
                <w:rFonts w:ascii="Arial" w:eastAsia="Arial" w:hAnsi="Arial" w:cs="Arial"/>
                <w:sz w:val="16"/>
                <w:szCs w:val="16"/>
              </w:rPr>
              <w:t xml:space="preserve"> </w:t>
            </w:r>
            <w:r>
              <w:rPr>
                <w:rFonts w:ascii="Arial" w:eastAsia="Arial" w:hAnsi="Arial" w:cs="Arial"/>
                <w:color w:val="000000"/>
                <w:sz w:val="16"/>
                <w:szCs w:val="16"/>
              </w:rPr>
              <w:t>Total service activation fee</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F0343" w:rsidRDefault="00BF0343" w:rsidP="00BF0343">
            <w:pPr>
              <w:rPr>
                <w:rFonts w:ascii="Arial" w:eastAsia="Arial" w:hAnsi="Arial" w:cs="Arial"/>
                <w:sz w:val="16"/>
                <w:szCs w:val="16"/>
              </w:rPr>
            </w:pPr>
            <w:r>
              <w:rPr>
                <w:rFonts w:ascii="Arial" w:eastAsia="Arial" w:hAnsi="Arial" w:cs="Arial"/>
                <w:sz w:val="16"/>
                <w:szCs w:val="16"/>
              </w:rPr>
              <w:t xml:space="preserve">              0 Euro</w:t>
            </w: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F0343" w:rsidRDefault="00BF0343" w:rsidP="00BF0343">
            <w:pPr>
              <w:rPr>
                <w:rFonts w:ascii="Arial" w:eastAsia="Arial" w:hAnsi="Arial" w:cs="Arial"/>
                <w:sz w:val="16"/>
                <w:szCs w:val="16"/>
              </w:rPr>
            </w:pPr>
            <w:r>
              <w:rPr>
                <w:rFonts w:ascii="Arial" w:eastAsia="Arial" w:hAnsi="Arial" w:cs="Arial"/>
                <w:sz w:val="16"/>
                <w:szCs w:val="16"/>
              </w:rPr>
              <w:t xml:space="preserve">           0 Euro</w:t>
            </w:r>
          </w:p>
        </w:tc>
      </w:tr>
      <w:tr w:rsidR="00BF0343">
        <w:trPr>
          <w:trHeight w:val="400"/>
          <w:jc w:val="center"/>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F0343" w:rsidRDefault="00BF0343" w:rsidP="00BF0343">
            <w:pPr>
              <w:keepNext/>
              <w:rPr>
                <w:rFonts w:ascii="Arial" w:eastAsia="Arial" w:hAnsi="Arial" w:cs="Arial"/>
                <w:b/>
                <w:color w:val="000000"/>
              </w:rPr>
            </w:pPr>
            <w:r>
              <w:rPr>
                <w:rFonts w:ascii="Arial" w:eastAsia="Arial" w:hAnsi="Arial" w:cs="Arial"/>
                <w:sz w:val="16"/>
                <w:szCs w:val="16"/>
              </w:rPr>
              <w:t>5</w:t>
            </w:r>
            <w:r>
              <w:rPr>
                <w:rFonts w:ascii="Arial" w:eastAsia="Arial" w:hAnsi="Arial" w:cs="Arial"/>
                <w:color w:val="000000"/>
                <w:sz w:val="16"/>
                <w:szCs w:val="16"/>
              </w:rPr>
              <w:t>.3.</w:t>
            </w:r>
          </w:p>
        </w:tc>
        <w:tc>
          <w:tcPr>
            <w:tcW w:w="4305"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rsidR="00BF0343" w:rsidRDefault="00BF0343" w:rsidP="00BF0343">
            <w:pPr>
              <w:keepNext/>
              <w:ind w:left="-141"/>
              <w:rPr>
                <w:rFonts w:ascii="Arial" w:eastAsia="Arial" w:hAnsi="Arial" w:cs="Arial"/>
                <w:color w:val="000000"/>
                <w:sz w:val="16"/>
                <w:szCs w:val="16"/>
              </w:rPr>
            </w:pPr>
            <w:r>
              <w:rPr>
                <w:rFonts w:ascii="Arial" w:eastAsia="Arial" w:hAnsi="Arial" w:cs="Arial"/>
                <w:sz w:val="16"/>
                <w:szCs w:val="16"/>
              </w:rPr>
              <w:t xml:space="preserve"> </w:t>
            </w:r>
            <w:r>
              <w:rPr>
                <w:rFonts w:ascii="Arial" w:eastAsia="Arial" w:hAnsi="Arial" w:cs="Arial"/>
                <w:color w:val="000000"/>
                <w:sz w:val="16"/>
                <w:szCs w:val="16"/>
              </w:rPr>
              <w:t>Total monthly payment for SMS sent</w:t>
            </w:r>
          </w:p>
        </w:tc>
        <w:tc>
          <w:tcPr>
            <w:tcW w:w="2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F0343" w:rsidRDefault="00BF0343" w:rsidP="00BF0343">
            <w:pPr>
              <w:keepNext/>
              <w:jc w:val="center"/>
              <w:rPr>
                <w:rFonts w:ascii="Arial" w:eastAsia="Arial" w:hAnsi="Arial" w:cs="Arial"/>
                <w:color w:val="000000"/>
                <w:sz w:val="16"/>
                <w:szCs w:val="16"/>
              </w:rPr>
            </w:pPr>
            <w:r>
              <w:rPr>
                <w:rFonts w:ascii="Arial" w:eastAsia="Arial" w:hAnsi="Arial" w:cs="Arial"/>
                <w:color w:val="000000"/>
                <w:sz w:val="16"/>
                <w:szCs w:val="16"/>
              </w:rPr>
              <w:t>by the SMS price list</w:t>
            </w: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F0343" w:rsidRDefault="00BF0343" w:rsidP="00BF0343">
            <w:pPr>
              <w:keepNext/>
              <w:jc w:val="center"/>
              <w:rPr>
                <w:rFonts w:ascii="Arial" w:eastAsia="Arial" w:hAnsi="Arial" w:cs="Arial"/>
                <w:color w:val="000000"/>
                <w:sz w:val="16"/>
                <w:szCs w:val="16"/>
              </w:rPr>
            </w:pPr>
            <w:r>
              <w:rPr>
                <w:rFonts w:ascii="Arial" w:eastAsia="Arial" w:hAnsi="Arial" w:cs="Arial"/>
                <w:color w:val="000000"/>
                <w:sz w:val="16"/>
                <w:szCs w:val="16"/>
              </w:rPr>
              <w:t>by the SMS price list</w:t>
            </w:r>
          </w:p>
        </w:tc>
      </w:tr>
    </w:tbl>
    <w:p w:rsidR="007D36AE" w:rsidRDefault="007D36AE">
      <w:pPr>
        <w:spacing w:before="120" w:after="120"/>
        <w:ind w:left="5040"/>
        <w:rPr>
          <w:rFonts w:ascii="Arial" w:eastAsia="Arial" w:hAnsi="Arial" w:cs="Arial"/>
          <w:color w:val="7F7F7F"/>
          <w:sz w:val="16"/>
          <w:szCs w:val="16"/>
        </w:rPr>
      </w:pPr>
    </w:p>
    <w:p w:rsidR="00BF0343" w:rsidRDefault="00BF0343" w:rsidP="00BF0343">
      <w:pPr>
        <w:spacing w:before="120" w:after="120"/>
        <w:rPr>
          <w:rFonts w:ascii="Arial" w:eastAsia="Arial" w:hAnsi="Arial" w:cs="Arial"/>
          <w:b/>
          <w:sz w:val="22"/>
          <w:szCs w:val="22"/>
        </w:rPr>
      </w:pPr>
      <w:r>
        <w:rPr>
          <w:rFonts w:ascii="Arial" w:eastAsia="Arial" w:hAnsi="Arial" w:cs="Arial"/>
          <w:color w:val="7F7F7F"/>
          <w:sz w:val="16"/>
          <w:szCs w:val="16"/>
        </w:rPr>
        <w:t xml:space="preserve">Prices are without VAT </w:t>
      </w:r>
      <w:r>
        <w:rPr>
          <w:rFonts w:ascii="Arial" w:eastAsia="Arial" w:hAnsi="Arial" w:cs="Arial"/>
          <w:i/>
          <w:color w:val="7F7F7F"/>
          <w:sz w:val="16"/>
          <w:szCs w:val="16"/>
        </w:rPr>
        <w:t>(21 %)</w:t>
      </w:r>
    </w:p>
    <w:p w:rsidR="007D36AE" w:rsidRDefault="008479C9">
      <w:pPr>
        <w:tabs>
          <w:tab w:val="left" w:pos="644"/>
        </w:tabs>
        <w:spacing w:before="360" w:after="120" w:line="276" w:lineRule="auto"/>
        <w:jc w:val="center"/>
        <w:rPr>
          <w:rFonts w:ascii="Arial" w:eastAsia="Arial" w:hAnsi="Arial" w:cs="Arial"/>
          <w:b/>
          <w:sz w:val="22"/>
          <w:szCs w:val="22"/>
        </w:rPr>
      </w:pPr>
      <w:r>
        <w:rPr>
          <w:rFonts w:ascii="Arial" w:eastAsia="Arial" w:hAnsi="Arial" w:cs="Arial"/>
          <w:b/>
        </w:rPr>
        <w:lastRenderedPageBreak/>
        <w:t>6</w:t>
      </w:r>
      <w:r>
        <w:rPr>
          <w:rFonts w:ascii="Arial" w:eastAsia="Arial" w:hAnsi="Arial" w:cs="Arial"/>
          <w:b/>
          <w:color w:val="000000"/>
        </w:rPr>
        <w:t xml:space="preserve">. </w:t>
      </w:r>
      <w:r w:rsidR="00BF0343">
        <w:rPr>
          <w:rFonts w:ascii="Arial" w:eastAsia="Arial" w:hAnsi="Arial" w:cs="Arial"/>
          <w:b/>
          <w:color w:val="000000"/>
        </w:rPr>
        <w:t>Login data - administration</w:t>
      </w:r>
      <w:r>
        <w:rPr>
          <w:rFonts w:ascii="Arial" w:eastAsia="Arial" w:hAnsi="Arial" w:cs="Arial"/>
          <w:b/>
        </w:rPr>
        <w:br/>
      </w:r>
    </w:p>
    <w:tbl>
      <w:tblPr>
        <w:tblStyle w:val="a3"/>
        <w:tblW w:w="90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305"/>
        <w:gridCol w:w="4005"/>
      </w:tblGrid>
      <w:tr w:rsidR="007D36AE">
        <w:trPr>
          <w:trHeight w:val="400"/>
          <w:jc w:val="center"/>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D36AE" w:rsidRDefault="008479C9">
            <w:pPr>
              <w:keepNext/>
              <w:rPr>
                <w:rFonts w:ascii="Arial" w:eastAsia="Arial" w:hAnsi="Arial" w:cs="Arial"/>
                <w:b/>
              </w:rPr>
            </w:pPr>
            <w:r>
              <w:rPr>
                <w:rFonts w:ascii="Arial" w:eastAsia="Arial" w:hAnsi="Arial" w:cs="Arial"/>
                <w:sz w:val="16"/>
                <w:szCs w:val="16"/>
              </w:rPr>
              <w:t>6.1.</w:t>
            </w:r>
          </w:p>
        </w:tc>
        <w:tc>
          <w:tcPr>
            <w:tcW w:w="4305"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rsidR="007D36AE" w:rsidRDefault="00BF0343">
            <w:pPr>
              <w:keepNext/>
              <w:ind w:left="142"/>
              <w:rPr>
                <w:rFonts w:ascii="Arial" w:eastAsia="Arial" w:hAnsi="Arial" w:cs="Arial"/>
                <w:b/>
              </w:rPr>
            </w:pPr>
            <w:r>
              <w:rPr>
                <w:rFonts w:ascii="Arial" w:eastAsia="Arial" w:hAnsi="Arial" w:cs="Arial"/>
                <w:sz w:val="16"/>
                <w:szCs w:val="16"/>
              </w:rPr>
              <w:t>User name:</w:t>
            </w:r>
            <w:r>
              <w:rPr>
                <w:rFonts w:ascii="Arial" w:eastAsia="Arial" w:hAnsi="Arial" w:cs="Arial"/>
                <w:sz w:val="18"/>
                <w:szCs w:val="18"/>
                <w:shd w:val="clear" w:color="auto" w:fill="CCCCCC"/>
              </w:rPr>
              <w:t>[PLEASE FILL IN]</w:t>
            </w:r>
          </w:p>
        </w:tc>
        <w:tc>
          <w:tcPr>
            <w:tcW w:w="40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D36AE" w:rsidRDefault="007D36AE">
            <w:pPr>
              <w:keepNext/>
              <w:jc w:val="center"/>
              <w:rPr>
                <w:rFonts w:ascii="Arial" w:eastAsia="Arial" w:hAnsi="Arial" w:cs="Arial"/>
                <w:b/>
              </w:rPr>
            </w:pPr>
          </w:p>
        </w:tc>
      </w:tr>
    </w:tbl>
    <w:p w:rsidR="007D36AE" w:rsidRDefault="007D36AE">
      <w:pPr>
        <w:spacing w:before="120" w:after="120"/>
        <w:ind w:left="5040"/>
        <w:rPr>
          <w:rFonts w:ascii="Arial" w:eastAsia="Arial" w:hAnsi="Arial" w:cs="Arial"/>
          <w:b/>
        </w:rPr>
      </w:pPr>
    </w:p>
    <w:p w:rsidR="00BF0343" w:rsidRDefault="00BF0343" w:rsidP="00BF0343">
      <w:pPr>
        <w:tabs>
          <w:tab w:val="left" w:pos="644"/>
        </w:tabs>
        <w:spacing w:before="360" w:after="120" w:line="276" w:lineRule="auto"/>
        <w:jc w:val="center"/>
        <w:rPr>
          <w:rFonts w:ascii="Arial" w:eastAsia="Arial" w:hAnsi="Arial" w:cs="Arial"/>
          <w:b/>
          <w:sz w:val="20"/>
          <w:szCs w:val="20"/>
        </w:rPr>
      </w:pPr>
      <w:r>
        <w:rPr>
          <w:rFonts w:ascii="Arial" w:eastAsia="Arial" w:hAnsi="Arial" w:cs="Arial"/>
          <w:b/>
        </w:rPr>
        <w:t xml:space="preserve">7. Invoicing method </w:t>
      </w:r>
      <w:r>
        <w:rPr>
          <w:rFonts w:ascii="Arial" w:eastAsia="Arial" w:hAnsi="Arial" w:cs="Arial"/>
          <w:b/>
        </w:rPr>
        <w:br/>
      </w:r>
    </w:p>
    <w:p w:rsidR="00BF0343" w:rsidRDefault="00BF0343" w:rsidP="00BF0343">
      <w:pPr>
        <w:spacing w:before="120" w:after="120"/>
        <w:jc w:val="both"/>
        <w:rPr>
          <w:rFonts w:ascii="Arial" w:eastAsia="Arial" w:hAnsi="Arial" w:cs="Arial"/>
          <w:sz w:val="20"/>
          <w:szCs w:val="20"/>
        </w:rPr>
      </w:pPr>
      <w:r>
        <w:rPr>
          <w:rFonts w:ascii="Arial" w:eastAsia="Arial" w:hAnsi="Arial" w:cs="Arial"/>
          <w:sz w:val="20"/>
          <w:szCs w:val="20"/>
        </w:rPr>
        <w:t xml:space="preserve">7.1. Choose one of the possible invoicing methods: </w:t>
      </w:r>
    </w:p>
    <w:p w:rsidR="00BF0343" w:rsidRDefault="00BF0343" w:rsidP="00BF0343">
      <w:pPr>
        <w:rPr>
          <w:rFonts w:ascii="Arial" w:eastAsia="Arial" w:hAnsi="Arial" w:cs="Arial"/>
          <w:sz w:val="20"/>
          <w:szCs w:val="20"/>
        </w:rPr>
      </w:pPr>
      <w:r>
        <w:rPr>
          <w:rFonts w:ascii="Arial" w:eastAsia="Arial" w:hAnsi="Arial" w:cs="Arial"/>
          <w:sz w:val="20"/>
          <w:szCs w:val="20"/>
        </w:rPr>
        <w:t xml:space="preserve"> </w:t>
      </w:r>
    </w:p>
    <w:p w:rsidR="00BF0343" w:rsidRDefault="00BF0343" w:rsidP="00BF0343">
      <w:pPr>
        <w:rPr>
          <w:rFonts w:ascii="Arial" w:eastAsia="Arial" w:hAnsi="Arial" w:cs="Arial"/>
          <w:sz w:val="20"/>
          <w:szCs w:val="20"/>
        </w:rPr>
      </w:pPr>
      <w:r>
        <w:rPr>
          <w:rFonts w:ascii="Arial" w:eastAsia="Arial" w:hAnsi="Arial" w:cs="Arial"/>
          <w:sz w:val="20"/>
          <w:szCs w:val="20"/>
        </w:rPr>
        <w:t xml:space="preserve">       x     Electronic PDF invoice delivery to e-mail (free)</w:t>
      </w:r>
      <w:bookmarkStart w:id="5" w:name="_GoBack"/>
      <w:bookmarkEnd w:id="5"/>
    </w:p>
    <w:p w:rsidR="00BF0343" w:rsidRDefault="00BF0343" w:rsidP="00BF0343">
      <w:pPr>
        <w:rPr>
          <w:rFonts w:ascii="Arial" w:eastAsia="Arial" w:hAnsi="Arial" w:cs="Arial"/>
          <w:sz w:val="20"/>
          <w:szCs w:val="20"/>
        </w:rPr>
      </w:pPr>
    </w:p>
    <w:p w:rsidR="00BF0343" w:rsidRDefault="00BF0343" w:rsidP="00BF0343">
      <w:pPr>
        <w:tabs>
          <w:tab w:val="left" w:pos="644"/>
        </w:tabs>
        <w:spacing w:before="360" w:after="120" w:line="276" w:lineRule="auto"/>
        <w:jc w:val="center"/>
        <w:rPr>
          <w:rFonts w:ascii="Arial" w:eastAsia="Arial" w:hAnsi="Arial" w:cs="Arial"/>
          <w:b/>
        </w:rPr>
      </w:pPr>
      <w:r>
        <w:rPr>
          <w:rFonts w:ascii="Arial" w:eastAsia="Arial" w:hAnsi="Arial" w:cs="Arial"/>
          <w:b/>
        </w:rPr>
        <w:t>8</w:t>
      </w:r>
      <w:r>
        <w:rPr>
          <w:rFonts w:ascii="Arial" w:eastAsia="Arial" w:hAnsi="Arial" w:cs="Arial"/>
          <w:b/>
          <w:color w:val="000000"/>
        </w:rPr>
        <w:t xml:space="preserve">. </w:t>
      </w:r>
      <w:r>
        <w:rPr>
          <w:rFonts w:ascii="Arial" w:eastAsia="Arial" w:hAnsi="Arial" w:cs="Arial"/>
          <w:b/>
        </w:rPr>
        <w:t>Other arrangements</w:t>
      </w:r>
    </w:p>
    <w:p w:rsidR="00BF0343" w:rsidRDefault="00BF0343" w:rsidP="00BF0343">
      <w:pPr>
        <w:jc w:val="both"/>
        <w:rPr>
          <w:rFonts w:ascii="Arial" w:eastAsia="Arial" w:hAnsi="Arial" w:cs="Arial"/>
          <w:sz w:val="20"/>
          <w:szCs w:val="20"/>
        </w:rPr>
      </w:pPr>
      <w:r>
        <w:rPr>
          <w:rFonts w:ascii="Arial" w:eastAsia="Arial" w:hAnsi="Arial" w:cs="Arial"/>
          <w:sz w:val="20"/>
          <w:szCs w:val="20"/>
        </w:rPr>
        <w:t xml:space="preserve">8.1. In case of delayed payment by the Customer, the Provider has the right to demand payment of a contractual penalty of 0.05% of the outstanding amount for each commenced day of delay. Apart of that, Customer is </w:t>
      </w:r>
      <w:proofErr w:type="spellStart"/>
      <w:r>
        <w:rPr>
          <w:rFonts w:ascii="Arial" w:eastAsia="Arial" w:hAnsi="Arial" w:cs="Arial"/>
          <w:sz w:val="20"/>
          <w:szCs w:val="20"/>
        </w:rPr>
        <w:t>opbliged</w:t>
      </w:r>
      <w:proofErr w:type="spellEnd"/>
      <w:r>
        <w:rPr>
          <w:rFonts w:ascii="Arial" w:eastAsia="Arial" w:hAnsi="Arial" w:cs="Arial"/>
          <w:sz w:val="20"/>
          <w:szCs w:val="20"/>
        </w:rPr>
        <w:t xml:space="preserve"> to pay the default delay interest in the amount stipulated by law.</w:t>
      </w:r>
    </w:p>
    <w:p w:rsidR="00BF0343" w:rsidRDefault="00BF0343" w:rsidP="00BF0343">
      <w:pPr>
        <w:jc w:val="both"/>
        <w:rPr>
          <w:rFonts w:ascii="Arial" w:eastAsia="Arial" w:hAnsi="Arial" w:cs="Arial"/>
          <w:sz w:val="20"/>
          <w:szCs w:val="20"/>
        </w:rPr>
      </w:pPr>
    </w:p>
    <w:p w:rsidR="00BF0343" w:rsidRDefault="00BF0343" w:rsidP="00BF0343">
      <w:pPr>
        <w:jc w:val="both"/>
        <w:rPr>
          <w:rFonts w:ascii="Arial" w:eastAsia="Arial" w:hAnsi="Arial" w:cs="Arial"/>
          <w:sz w:val="20"/>
          <w:szCs w:val="20"/>
        </w:rPr>
      </w:pPr>
      <w:r>
        <w:rPr>
          <w:rFonts w:ascii="Arial" w:eastAsia="Arial" w:hAnsi="Arial" w:cs="Arial"/>
          <w:sz w:val="20"/>
          <w:szCs w:val="20"/>
        </w:rPr>
        <w:t>8.2. The parties further agreed on the following terms and conditions for the provision of the Service (in cases where arrangements in this Agreement take precedence over the arrangement set in the Terms):</w:t>
      </w:r>
    </w:p>
    <w:p w:rsidR="00BF0343" w:rsidRDefault="00BF0343" w:rsidP="00BF0343">
      <w:pPr>
        <w:jc w:val="both"/>
        <w:rPr>
          <w:rFonts w:ascii="Arial" w:eastAsia="Arial" w:hAnsi="Arial" w:cs="Arial"/>
          <w:sz w:val="16"/>
          <w:szCs w:val="16"/>
        </w:rPr>
      </w:pPr>
    </w:p>
    <w:p w:rsidR="00BF0343" w:rsidRDefault="00BF0343" w:rsidP="00BF0343">
      <w:pPr>
        <w:tabs>
          <w:tab w:val="left" w:pos="644"/>
        </w:tabs>
        <w:spacing w:before="360" w:after="120" w:line="276" w:lineRule="auto"/>
        <w:jc w:val="center"/>
        <w:rPr>
          <w:rFonts w:ascii="Arial" w:eastAsia="Arial" w:hAnsi="Arial" w:cs="Arial"/>
          <w:b/>
          <w:color w:val="000000"/>
        </w:rPr>
      </w:pPr>
      <w:r>
        <w:rPr>
          <w:rFonts w:ascii="Arial" w:eastAsia="Arial" w:hAnsi="Arial" w:cs="Arial"/>
          <w:b/>
        </w:rPr>
        <w:t>9</w:t>
      </w:r>
      <w:r>
        <w:rPr>
          <w:rFonts w:ascii="Arial" w:eastAsia="Arial" w:hAnsi="Arial" w:cs="Arial"/>
          <w:b/>
          <w:color w:val="000000"/>
        </w:rPr>
        <w:t>. Final provisions</w:t>
      </w:r>
    </w:p>
    <w:p w:rsidR="00BF0343" w:rsidRDefault="00BF0343" w:rsidP="00BF0343">
      <w:pPr>
        <w:jc w:val="both"/>
        <w:rPr>
          <w:rFonts w:ascii="Arial" w:eastAsia="Arial" w:hAnsi="Arial" w:cs="Arial"/>
          <w:sz w:val="20"/>
          <w:szCs w:val="20"/>
        </w:rPr>
      </w:pPr>
      <w:r>
        <w:rPr>
          <w:rFonts w:ascii="Arial" w:eastAsia="Arial" w:hAnsi="Arial" w:cs="Arial"/>
          <w:sz w:val="20"/>
          <w:szCs w:val="20"/>
        </w:rPr>
        <w:t>9.1. Legal relations in this Contract, Conditions or Complaints Procedure not stated, but arising from it, are governed by Act No. 89/2012 Coll., The Civil Code, as amended within.</w:t>
      </w:r>
    </w:p>
    <w:p w:rsidR="00BF0343" w:rsidRDefault="00BF0343" w:rsidP="00BF0343">
      <w:pPr>
        <w:jc w:val="both"/>
        <w:rPr>
          <w:rFonts w:ascii="Arial" w:eastAsia="Arial" w:hAnsi="Arial" w:cs="Arial"/>
          <w:sz w:val="20"/>
          <w:szCs w:val="20"/>
        </w:rPr>
      </w:pPr>
      <w:r>
        <w:rPr>
          <w:rFonts w:ascii="Arial" w:eastAsia="Arial" w:hAnsi="Arial" w:cs="Arial"/>
          <w:sz w:val="20"/>
          <w:szCs w:val="20"/>
        </w:rPr>
        <w:t>9.2. This Contract may be altered by mutual agreement of the parties, exclusively in written, ascendingly numbered amendments to this Agreement, concluded in paper form.</w:t>
      </w:r>
    </w:p>
    <w:p w:rsidR="00BF0343" w:rsidRDefault="00BF0343" w:rsidP="00BF0343">
      <w:pPr>
        <w:jc w:val="both"/>
        <w:rPr>
          <w:rFonts w:ascii="Arial" w:eastAsia="Arial" w:hAnsi="Arial" w:cs="Arial"/>
          <w:sz w:val="20"/>
          <w:szCs w:val="20"/>
        </w:rPr>
      </w:pPr>
      <w:r>
        <w:rPr>
          <w:rFonts w:ascii="Arial" w:eastAsia="Arial" w:hAnsi="Arial" w:cs="Arial"/>
          <w:sz w:val="20"/>
          <w:szCs w:val="20"/>
        </w:rPr>
        <w:t xml:space="preserve">9.3. The Contract shall enter into force on the date of its signature by both contracting parties and is made in two counterparts with the validity of the original, with each contracting party receiving one copy. </w:t>
      </w:r>
    </w:p>
    <w:p w:rsidR="00BF0343" w:rsidRDefault="00BF0343" w:rsidP="00BF0343">
      <w:pPr>
        <w:jc w:val="both"/>
        <w:rPr>
          <w:rFonts w:ascii="Arial" w:eastAsia="Arial" w:hAnsi="Arial" w:cs="Arial"/>
          <w:sz w:val="20"/>
          <w:szCs w:val="20"/>
        </w:rPr>
      </w:pPr>
      <w:r>
        <w:rPr>
          <w:rFonts w:ascii="Arial" w:eastAsia="Arial" w:hAnsi="Arial" w:cs="Arial"/>
          <w:sz w:val="20"/>
          <w:szCs w:val="20"/>
        </w:rPr>
        <w:t>9.4. The Customer expressly states that he has become familiar with the contents of this Agreement and all terms contained therein are understandable to them and their meaning is known to them. The Customer confirms that before concluding the Agreement, he had the opportunity to ask the Provider about the meaning of any term specified in this Agreement, Conditions or Complaints Procedure.</w:t>
      </w:r>
    </w:p>
    <w:p w:rsidR="00BF0343" w:rsidRDefault="00BF0343" w:rsidP="00BF0343">
      <w:pPr>
        <w:jc w:val="both"/>
        <w:rPr>
          <w:rFonts w:ascii="Arial" w:eastAsia="Arial" w:hAnsi="Arial" w:cs="Arial"/>
          <w:sz w:val="20"/>
          <w:szCs w:val="20"/>
        </w:rPr>
      </w:pPr>
      <w:r>
        <w:rPr>
          <w:rFonts w:ascii="Arial" w:eastAsia="Arial" w:hAnsi="Arial" w:cs="Arial"/>
          <w:sz w:val="20"/>
          <w:szCs w:val="20"/>
        </w:rPr>
        <w:t>9.5. The contracting parties declare that they have read the Contract, agree with its content and sign it as proof of their consent.</w:t>
      </w:r>
    </w:p>
    <w:p w:rsidR="00BF0343" w:rsidRDefault="00BF0343" w:rsidP="00BF0343">
      <w:pPr>
        <w:tabs>
          <w:tab w:val="left" w:pos="3402"/>
          <w:tab w:val="left" w:pos="4536"/>
          <w:tab w:val="left" w:pos="6804"/>
          <w:tab w:val="left" w:pos="8505"/>
        </w:tabs>
        <w:spacing w:before="120" w:after="120"/>
        <w:rPr>
          <w:rFonts w:ascii="Arial" w:eastAsia="Arial" w:hAnsi="Arial" w:cs="Arial"/>
          <w:color w:val="000000"/>
          <w:sz w:val="20"/>
          <w:szCs w:val="20"/>
        </w:rPr>
      </w:pPr>
    </w:p>
    <w:p w:rsidR="00BF0343" w:rsidRDefault="00BF0343" w:rsidP="00BF0343">
      <w:pPr>
        <w:tabs>
          <w:tab w:val="left" w:pos="3402"/>
          <w:tab w:val="left" w:pos="4536"/>
          <w:tab w:val="left" w:pos="6804"/>
          <w:tab w:val="left" w:pos="8505"/>
        </w:tabs>
        <w:spacing w:before="120" w:after="120"/>
        <w:rPr>
          <w:rFonts w:ascii="Arial" w:eastAsia="Arial" w:hAnsi="Arial" w:cs="Arial"/>
          <w:color w:val="000000"/>
          <w:sz w:val="18"/>
          <w:szCs w:val="18"/>
        </w:rPr>
      </w:pPr>
      <w:r>
        <w:rPr>
          <w:rFonts w:ascii="Arial" w:eastAsia="Arial" w:hAnsi="Arial" w:cs="Arial"/>
          <w:color w:val="000000"/>
          <w:sz w:val="20"/>
          <w:szCs w:val="20"/>
        </w:rPr>
        <w:t>In </w:t>
      </w:r>
      <w:proofErr w:type="spellStart"/>
      <w:r>
        <w:rPr>
          <w:rFonts w:ascii="Arial" w:eastAsia="Arial" w:hAnsi="Arial" w:cs="Arial"/>
          <w:color w:val="000000"/>
          <w:sz w:val="20"/>
          <w:szCs w:val="20"/>
        </w:rPr>
        <w:t>Planá</w:t>
      </w:r>
      <w:proofErr w:type="spellEnd"/>
      <w:r>
        <w:rPr>
          <w:rFonts w:ascii="Arial" w:eastAsia="Arial" w:hAnsi="Arial" w:cs="Arial"/>
          <w:color w:val="000000"/>
          <w:sz w:val="20"/>
          <w:szCs w:val="20"/>
        </w:rPr>
        <w:t xml:space="preserve"> on </w:t>
      </w:r>
      <w:r>
        <w:rPr>
          <w:rFonts w:ascii="Arial" w:eastAsia="Arial" w:hAnsi="Arial" w:cs="Arial"/>
          <w:sz w:val="20"/>
          <w:szCs w:val="20"/>
          <w:shd w:val="clear" w:color="auto" w:fill="CCCCCC"/>
        </w:rPr>
        <w:t xml:space="preserve">[PLEASE FILL THE CALENDAR DATE]  </w:t>
      </w:r>
      <w:r>
        <w:rPr>
          <w:rFonts w:ascii="Arial" w:eastAsia="Arial" w:hAnsi="Arial" w:cs="Arial"/>
          <w:sz w:val="20"/>
          <w:szCs w:val="20"/>
        </w:rPr>
        <w:t xml:space="preserve">  </w:t>
      </w:r>
      <w:r>
        <w:rPr>
          <w:rFonts w:ascii="Arial" w:eastAsia="Arial" w:hAnsi="Arial" w:cs="Arial"/>
          <w:color w:val="000000"/>
          <w:sz w:val="18"/>
          <w:szCs w:val="18"/>
        </w:rPr>
        <w:tab/>
      </w:r>
    </w:p>
    <w:p w:rsidR="00BF0343" w:rsidRDefault="00BF0343" w:rsidP="00BF0343">
      <w:pPr>
        <w:tabs>
          <w:tab w:val="left" w:pos="567"/>
          <w:tab w:val="left" w:pos="3402"/>
          <w:tab w:val="left" w:pos="5670"/>
          <w:tab w:val="left" w:pos="8505"/>
        </w:tabs>
        <w:spacing w:before="120" w:after="120"/>
        <w:rPr>
          <w:rFonts w:ascii="Arial" w:eastAsia="Arial" w:hAnsi="Arial" w:cs="Arial"/>
          <w:color w:val="000000"/>
          <w:sz w:val="16"/>
          <w:szCs w:val="16"/>
        </w:rPr>
      </w:pPr>
      <w:bookmarkStart w:id="6" w:name="_3dy6vkm" w:colFirst="0" w:colLast="0"/>
      <w:bookmarkEnd w:id="6"/>
      <w:r>
        <w:rPr>
          <w:rFonts w:ascii="Arial" w:eastAsia="Arial" w:hAnsi="Arial" w:cs="Arial"/>
          <w:color w:val="000000"/>
          <w:sz w:val="22"/>
          <w:szCs w:val="22"/>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p w:rsidR="00BF0343" w:rsidRDefault="00BF0343" w:rsidP="00BF0343">
      <w:pPr>
        <w:tabs>
          <w:tab w:val="center" w:pos="1985"/>
          <w:tab w:val="center" w:pos="7088"/>
        </w:tabs>
        <w:rPr>
          <w:rFonts w:ascii="Arial" w:eastAsia="Arial" w:hAnsi="Arial" w:cs="Arial"/>
          <w:b/>
          <w:sz w:val="16"/>
          <w:szCs w:val="16"/>
        </w:rPr>
      </w:pPr>
      <w:r>
        <w:rPr>
          <w:rFonts w:ascii="Arial" w:eastAsia="Arial" w:hAnsi="Arial" w:cs="Arial"/>
          <w:b/>
          <w:color w:val="000000"/>
          <w:sz w:val="16"/>
          <w:szCs w:val="16"/>
        </w:rPr>
        <w:tab/>
      </w:r>
      <w:proofErr w:type="spellStart"/>
      <w:r>
        <w:rPr>
          <w:rFonts w:ascii="Arial" w:eastAsia="Arial" w:hAnsi="Arial" w:cs="Arial"/>
          <w:b/>
          <w:color w:val="000000"/>
          <w:sz w:val="16"/>
          <w:szCs w:val="16"/>
        </w:rPr>
        <w:t>Zoo</w:t>
      </w:r>
      <w:r>
        <w:rPr>
          <w:rFonts w:ascii="Arial" w:eastAsia="Arial" w:hAnsi="Arial" w:cs="Arial"/>
          <w:b/>
          <w:sz w:val="16"/>
          <w:szCs w:val="16"/>
        </w:rPr>
        <w:t>C</w:t>
      </w:r>
      <w:r>
        <w:rPr>
          <w:rFonts w:ascii="Arial" w:eastAsia="Arial" w:hAnsi="Arial" w:cs="Arial"/>
          <w:b/>
          <w:color w:val="000000"/>
          <w:sz w:val="16"/>
          <w:szCs w:val="16"/>
        </w:rPr>
        <w:t>ontrol</w:t>
      </w:r>
      <w:proofErr w:type="spellEnd"/>
      <w:r>
        <w:rPr>
          <w:rFonts w:ascii="Arial" w:eastAsia="Arial" w:hAnsi="Arial" w:cs="Arial"/>
          <w:b/>
          <w:color w:val="000000"/>
          <w:sz w:val="16"/>
          <w:szCs w:val="16"/>
        </w:rPr>
        <w:t xml:space="preserve"> </w:t>
      </w:r>
      <w:proofErr w:type="spellStart"/>
      <w:r>
        <w:rPr>
          <w:rFonts w:ascii="Arial" w:eastAsia="Arial" w:hAnsi="Arial" w:cs="Arial"/>
          <w:b/>
          <w:color w:val="000000"/>
          <w:sz w:val="16"/>
          <w:szCs w:val="16"/>
        </w:rPr>
        <w:t>s.r.o</w:t>
      </w:r>
      <w:proofErr w:type="spellEnd"/>
      <w:r>
        <w:rPr>
          <w:rFonts w:ascii="Arial" w:eastAsia="Arial" w:hAnsi="Arial" w:cs="Arial"/>
          <w:b/>
          <w:color w:val="000000"/>
          <w:sz w:val="16"/>
          <w:szCs w:val="16"/>
        </w:rPr>
        <w:t xml:space="preserve">., </w:t>
      </w:r>
      <w:r>
        <w:rPr>
          <w:rFonts w:ascii="Arial" w:eastAsia="Arial" w:hAnsi="Arial" w:cs="Arial"/>
          <w:b/>
          <w:sz w:val="16"/>
          <w:szCs w:val="16"/>
        </w:rPr>
        <w:t>I</w:t>
      </w:r>
      <w:r>
        <w:rPr>
          <w:rFonts w:ascii="Arial" w:eastAsia="Arial" w:hAnsi="Arial" w:cs="Arial"/>
          <w:b/>
          <w:color w:val="000000"/>
          <w:sz w:val="16"/>
          <w:szCs w:val="16"/>
        </w:rPr>
        <w:t>n</w:t>
      </w:r>
      <w:r>
        <w:rPr>
          <w:rFonts w:ascii="Arial" w:eastAsia="Arial" w:hAnsi="Arial" w:cs="Arial"/>
          <w:b/>
          <w:sz w:val="16"/>
          <w:szCs w:val="16"/>
        </w:rPr>
        <w:t xml:space="preserve">g. </w:t>
      </w:r>
      <w:proofErr w:type="spellStart"/>
      <w:r>
        <w:rPr>
          <w:rFonts w:ascii="Arial" w:eastAsia="Arial" w:hAnsi="Arial" w:cs="Arial"/>
          <w:b/>
          <w:color w:val="000000"/>
          <w:sz w:val="16"/>
          <w:szCs w:val="16"/>
        </w:rPr>
        <w:t>Jiří</w:t>
      </w:r>
      <w:proofErr w:type="spellEnd"/>
      <w:r>
        <w:rPr>
          <w:rFonts w:ascii="Arial" w:eastAsia="Arial" w:hAnsi="Arial" w:cs="Arial"/>
          <w:b/>
          <w:color w:val="000000"/>
          <w:sz w:val="16"/>
          <w:szCs w:val="16"/>
        </w:rPr>
        <w:t xml:space="preserve"> </w:t>
      </w:r>
      <w:proofErr w:type="spellStart"/>
      <w:r>
        <w:rPr>
          <w:rFonts w:ascii="Arial" w:eastAsia="Arial" w:hAnsi="Arial" w:cs="Arial"/>
          <w:b/>
          <w:color w:val="000000"/>
          <w:sz w:val="16"/>
          <w:szCs w:val="16"/>
        </w:rPr>
        <w:t>Malecha</w:t>
      </w:r>
      <w:proofErr w:type="spellEnd"/>
      <w:r>
        <w:rPr>
          <w:rFonts w:ascii="Arial" w:eastAsia="Arial" w:hAnsi="Arial" w:cs="Arial"/>
          <w:b/>
          <w:color w:val="000000"/>
          <w:sz w:val="16"/>
          <w:szCs w:val="16"/>
        </w:rPr>
        <w:tab/>
      </w:r>
      <w:r>
        <w:rPr>
          <w:rFonts w:ascii="Arial" w:eastAsia="Arial" w:hAnsi="Arial" w:cs="Arial"/>
          <w:b/>
          <w:sz w:val="16"/>
          <w:szCs w:val="16"/>
          <w:shd w:val="clear" w:color="auto" w:fill="CCCCCC"/>
        </w:rPr>
        <w:t xml:space="preserve">[PLEASE FILL IN]  </w:t>
      </w:r>
      <w:r>
        <w:rPr>
          <w:rFonts w:ascii="Arial" w:eastAsia="Arial" w:hAnsi="Arial" w:cs="Arial"/>
          <w:b/>
          <w:sz w:val="16"/>
          <w:szCs w:val="16"/>
        </w:rPr>
        <w:t xml:space="preserve">  </w:t>
      </w:r>
    </w:p>
    <w:p w:rsidR="00BF0343" w:rsidRDefault="00BF0343" w:rsidP="00BF0343">
      <w:pPr>
        <w:tabs>
          <w:tab w:val="center" w:pos="1985"/>
          <w:tab w:val="center" w:pos="7088"/>
        </w:tabs>
        <w:rPr>
          <w:rFonts w:ascii="Arial" w:eastAsia="Arial" w:hAnsi="Arial" w:cs="Arial"/>
          <w:b/>
          <w:sz w:val="16"/>
          <w:szCs w:val="16"/>
        </w:rPr>
      </w:pPr>
      <w:r>
        <w:rPr>
          <w:rFonts w:ascii="Arial" w:eastAsia="Arial" w:hAnsi="Arial" w:cs="Arial"/>
          <w:b/>
          <w:sz w:val="16"/>
          <w:szCs w:val="16"/>
        </w:rPr>
        <w:t xml:space="preserve">                                                                                                                                                                                                                                                                                                                      </w:t>
      </w:r>
    </w:p>
    <w:p w:rsidR="00BF0343" w:rsidRDefault="00BF0343" w:rsidP="00BF0343">
      <w:pPr>
        <w:tabs>
          <w:tab w:val="center" w:pos="1985"/>
          <w:tab w:val="center" w:pos="7088"/>
        </w:tabs>
        <w:rPr>
          <w:rFonts w:ascii="Arial" w:eastAsia="Arial" w:hAnsi="Arial" w:cs="Arial"/>
          <w:b/>
          <w:color w:val="000000"/>
          <w:sz w:val="16"/>
          <w:szCs w:val="16"/>
        </w:rPr>
      </w:pPr>
      <w:r>
        <w:rPr>
          <w:rFonts w:ascii="Arial" w:eastAsia="Arial" w:hAnsi="Arial" w:cs="Arial"/>
          <w:b/>
          <w:color w:val="000000"/>
          <w:sz w:val="16"/>
          <w:szCs w:val="16"/>
        </w:rPr>
        <w:tab/>
      </w:r>
      <w:r>
        <w:rPr>
          <w:rFonts w:ascii="Arial" w:eastAsia="Arial" w:hAnsi="Arial" w:cs="Arial"/>
          <w:color w:val="000000"/>
          <w:sz w:val="16"/>
          <w:szCs w:val="16"/>
        </w:rPr>
        <w:t>by Power of Attorney</w:t>
      </w:r>
      <w:r>
        <w:rPr>
          <w:rFonts w:ascii="Arial" w:eastAsia="Arial" w:hAnsi="Arial" w:cs="Arial"/>
          <w:b/>
          <w:color w:val="000000"/>
          <w:sz w:val="16"/>
          <w:szCs w:val="16"/>
        </w:rPr>
        <w:tab/>
      </w:r>
      <w:r>
        <w:rPr>
          <w:rFonts w:ascii="Arial" w:eastAsia="Arial" w:hAnsi="Arial" w:cs="Arial"/>
          <w:i/>
          <w:color w:val="000000"/>
          <w:sz w:val="16"/>
          <w:szCs w:val="16"/>
        </w:rPr>
        <w:t>(Customer)</w:t>
      </w:r>
    </w:p>
    <w:p w:rsidR="00BF0343" w:rsidRDefault="00BF0343" w:rsidP="00BF0343">
      <w:pPr>
        <w:tabs>
          <w:tab w:val="center" w:pos="1985"/>
          <w:tab w:val="center" w:pos="7088"/>
        </w:tabs>
        <w:rPr>
          <w:rFonts w:ascii="Arial" w:eastAsia="Arial" w:hAnsi="Arial" w:cs="Arial"/>
          <w:color w:val="000000"/>
          <w:sz w:val="22"/>
          <w:szCs w:val="22"/>
        </w:rPr>
      </w:pPr>
      <w:r>
        <w:rPr>
          <w:rFonts w:ascii="Arial" w:eastAsia="Arial" w:hAnsi="Arial" w:cs="Arial"/>
          <w:i/>
          <w:color w:val="000000"/>
          <w:sz w:val="16"/>
          <w:szCs w:val="16"/>
        </w:rPr>
        <w:tab/>
        <w:t>(Provider)</w:t>
      </w:r>
      <w:r>
        <w:rPr>
          <w:rFonts w:ascii="Arial" w:eastAsia="Arial" w:hAnsi="Arial" w:cs="Arial"/>
          <w:i/>
          <w:color w:val="000000"/>
          <w:sz w:val="22"/>
          <w:szCs w:val="22"/>
        </w:rPr>
        <w:tab/>
      </w:r>
    </w:p>
    <w:p w:rsidR="007D36AE" w:rsidRDefault="007D36AE" w:rsidP="00BF0343">
      <w:pPr>
        <w:tabs>
          <w:tab w:val="left" w:pos="644"/>
        </w:tabs>
        <w:spacing w:before="360" w:after="120" w:line="276" w:lineRule="auto"/>
        <w:jc w:val="center"/>
        <w:rPr>
          <w:rFonts w:ascii="Arial" w:eastAsia="Arial" w:hAnsi="Arial" w:cs="Arial"/>
          <w:color w:val="000000"/>
          <w:sz w:val="22"/>
          <w:szCs w:val="22"/>
        </w:rPr>
      </w:pPr>
    </w:p>
    <w:sectPr w:rsidR="007D36AE">
      <w:headerReference w:type="default" r:id="rId8"/>
      <w:footerReference w:type="default" r:id="rId9"/>
      <w:pgSz w:w="11900" w:h="16840"/>
      <w:pgMar w:top="1418" w:right="1417" w:bottom="1276" w:left="1417"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B1D" w:rsidRDefault="000E1B1D">
      <w:r>
        <w:separator/>
      </w:r>
    </w:p>
  </w:endnote>
  <w:endnote w:type="continuationSeparator" w:id="0">
    <w:p w:rsidR="000E1B1D" w:rsidRDefault="000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AE" w:rsidRDefault="008479C9">
    <w:pPr>
      <w:tabs>
        <w:tab w:val="right" w:pos="9046"/>
      </w:tabs>
      <w:rPr>
        <w:rFonts w:ascii="Calibri" w:eastAsia="Calibri" w:hAnsi="Calibri" w:cs="Calibri"/>
        <w:color w:val="808080"/>
        <w:sz w:val="18"/>
        <w:szCs w:val="18"/>
      </w:rPr>
    </w:pPr>
    <w:r>
      <w:rPr>
        <w:rFonts w:ascii="Calibri" w:eastAsia="Calibri" w:hAnsi="Calibri" w:cs="Calibri"/>
        <w:color w:val="808080"/>
        <w:sz w:val="18"/>
        <w:szCs w:val="18"/>
      </w:rPr>
      <w:t xml:space="preserve"> </w:t>
    </w:r>
    <w:proofErr w:type="spellStart"/>
    <w:r>
      <w:rPr>
        <w:rFonts w:ascii="Calibri" w:eastAsia="Calibri" w:hAnsi="Calibri" w:cs="Calibri"/>
        <w:color w:val="808080"/>
        <w:sz w:val="18"/>
        <w:szCs w:val="18"/>
      </w:rPr>
      <w:t>GoSMS</w:t>
    </w:r>
    <w:proofErr w:type="spellEnd"/>
    <w:r>
      <w:rPr>
        <w:rFonts w:ascii="Calibri" w:eastAsia="Calibri" w:hAnsi="Calibri" w:cs="Calibri"/>
        <w:color w:val="808080"/>
        <w:sz w:val="18"/>
        <w:szCs w:val="18"/>
      </w:rPr>
      <w:t xml:space="preserve"> | www.gosms.</w:t>
    </w:r>
    <w:r w:rsidR="00BF0343">
      <w:rPr>
        <w:rFonts w:ascii="Calibri" w:eastAsia="Calibri" w:hAnsi="Calibri" w:cs="Calibri"/>
        <w:color w:val="808080"/>
        <w:sz w:val="18"/>
        <w:szCs w:val="18"/>
      </w:rPr>
      <w:t>eu</w:t>
    </w:r>
    <w:r>
      <w:rPr>
        <w:rFonts w:ascii="Calibri" w:eastAsia="Calibri" w:hAnsi="Calibri" w:cs="Calibri"/>
        <w:color w:val="808080"/>
        <w:sz w:val="18"/>
        <w:szCs w:val="18"/>
      </w:rPr>
      <w:t xml:space="preserve"> | </w:t>
    </w:r>
    <w:r w:rsidR="00BF0343">
      <w:rPr>
        <w:rFonts w:ascii="Calibri" w:eastAsia="Calibri" w:hAnsi="Calibri" w:cs="Calibri"/>
        <w:color w:val="808080"/>
        <w:sz w:val="18"/>
        <w:szCs w:val="18"/>
      </w:rPr>
      <w:t>support@gosms.eu</w:t>
    </w: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color w:val="808080"/>
        <w:sz w:val="20"/>
        <w:szCs w:val="20"/>
      </w:rPr>
      <w:fldChar w:fldCharType="begin"/>
    </w:r>
    <w:r>
      <w:rPr>
        <w:rFonts w:ascii="Calibri" w:eastAsia="Calibri" w:hAnsi="Calibri" w:cs="Calibri"/>
        <w:color w:val="808080"/>
        <w:sz w:val="20"/>
        <w:szCs w:val="20"/>
      </w:rPr>
      <w:instrText>PAGE</w:instrText>
    </w:r>
    <w:r>
      <w:rPr>
        <w:rFonts w:ascii="Calibri" w:eastAsia="Calibri" w:hAnsi="Calibri" w:cs="Calibri"/>
        <w:color w:val="808080"/>
        <w:sz w:val="20"/>
        <w:szCs w:val="20"/>
      </w:rPr>
      <w:fldChar w:fldCharType="separate"/>
    </w:r>
    <w:r w:rsidR="007C2EB3">
      <w:rPr>
        <w:rFonts w:ascii="Calibri" w:eastAsia="Calibri" w:hAnsi="Calibri" w:cs="Calibri"/>
        <w:noProof/>
        <w:color w:val="808080"/>
        <w:sz w:val="20"/>
        <w:szCs w:val="20"/>
      </w:rPr>
      <w:t>3</w:t>
    </w:r>
    <w:r>
      <w:rPr>
        <w:rFonts w:ascii="Calibri" w:eastAsia="Calibri" w:hAnsi="Calibri" w:cs="Calibri"/>
        <w:color w:val="808080"/>
        <w:sz w:val="20"/>
        <w:szCs w:val="20"/>
      </w:rPr>
      <w:fldChar w:fldCharType="end"/>
    </w:r>
  </w:p>
  <w:p w:rsidR="007D36AE" w:rsidRDefault="008479C9">
    <w:pPr>
      <w:tabs>
        <w:tab w:val="center" w:pos="7938"/>
        <w:tab w:val="right" w:pos="9046"/>
      </w:tabs>
      <w:rPr>
        <w:rFonts w:ascii="Calibri" w:eastAsia="Calibri" w:hAnsi="Calibri" w:cs="Calibri"/>
        <w:color w:val="808080"/>
        <w:sz w:val="18"/>
        <w:szCs w:val="18"/>
      </w:rPr>
    </w:pPr>
    <w:r>
      <w:rPr>
        <w:rFonts w:ascii="Calibri" w:eastAsia="Calibri" w:hAnsi="Calibri" w:cs="Calibri"/>
        <w:color w:val="808080"/>
        <w:sz w:val="18"/>
        <w:szCs w:val="18"/>
      </w:rPr>
      <w:tab/>
    </w:r>
    <w:r>
      <w:rPr>
        <w:rFonts w:ascii="Calibri" w:eastAsia="Calibri" w:hAnsi="Calibri" w:cs="Calibri"/>
        <w:color w:val="808080"/>
        <w:sz w:val="18"/>
        <w:szCs w:val="18"/>
      </w:rPr>
      <w:tab/>
    </w:r>
  </w:p>
  <w:p w:rsidR="007D36AE" w:rsidRDefault="007D36AE">
    <w:pPr>
      <w:tabs>
        <w:tab w:val="right" w:pos="9046"/>
      </w:tabs>
      <w:spacing w:after="14"/>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B1D" w:rsidRDefault="000E1B1D">
      <w:r>
        <w:separator/>
      </w:r>
    </w:p>
  </w:footnote>
  <w:footnote w:type="continuationSeparator" w:id="0">
    <w:p w:rsidR="000E1B1D" w:rsidRDefault="000E1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AE" w:rsidRDefault="008479C9">
    <w:pPr>
      <w:tabs>
        <w:tab w:val="left" w:pos="2404"/>
        <w:tab w:val="right" w:pos="9046"/>
      </w:tabs>
      <w:spacing w:before="546"/>
      <w:ind w:right="-406"/>
      <w:rPr>
        <w:rFonts w:ascii="Arial" w:eastAsia="Arial" w:hAnsi="Arial" w:cs="Arial"/>
        <w:color w:val="000000"/>
        <w:sz w:val="22"/>
        <w:szCs w:val="22"/>
      </w:rPr>
    </w:pPr>
    <w:r>
      <w:rPr>
        <w:rFonts w:ascii="Arial" w:eastAsia="Arial" w:hAnsi="Arial" w:cs="Arial"/>
        <w:color w:val="FFFFFF"/>
      </w:rPr>
      <w:tab/>
    </w:r>
    <w:r>
      <w:rPr>
        <w:rFonts w:ascii="Arial" w:eastAsia="Arial" w:hAnsi="Arial" w:cs="Arial"/>
        <w:color w:val="FFFFFF"/>
      </w:rPr>
      <w:tab/>
      <w:t xml:space="preserve">    </w:t>
    </w:r>
    <w:r>
      <w:rPr>
        <w:noProof/>
        <w:lang w:val="cs-CZ"/>
      </w:rPr>
      <w:drawing>
        <wp:anchor distT="0" distB="0" distL="0" distR="0" simplePos="0" relativeHeight="251658240" behindDoc="0" locked="0" layoutInCell="1" hidden="0" allowOverlap="1">
          <wp:simplePos x="0" y="0"/>
          <wp:positionH relativeFrom="column">
            <wp:posOffset>-311148</wp:posOffset>
          </wp:positionH>
          <wp:positionV relativeFrom="paragraph">
            <wp:posOffset>333374</wp:posOffset>
          </wp:positionV>
          <wp:extent cx="941706" cy="20193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1706" cy="201930"/>
                  </a:xfrm>
                  <a:prstGeom prst="rect">
                    <a:avLst/>
                  </a:prstGeom>
                  <a:ln/>
                </pic:spPr>
              </pic:pic>
            </a:graphicData>
          </a:graphic>
        </wp:anchor>
      </w:drawing>
    </w:r>
    <w:proofErr w:type="spellStart"/>
    <w:r w:rsidR="00BF0343">
      <w:rPr>
        <w:rFonts w:ascii="Arial" w:eastAsia="Arial" w:hAnsi="Arial" w:cs="Arial"/>
        <w:b/>
        <w:color w:val="7F7F7F"/>
        <w:sz w:val="28"/>
        <w:szCs w:val="28"/>
      </w:rPr>
      <w:t>GoSMS</w:t>
    </w:r>
    <w:proofErr w:type="spellEnd"/>
    <w:r w:rsidR="00BF0343">
      <w:rPr>
        <w:rFonts w:ascii="Arial" w:eastAsia="Arial" w:hAnsi="Arial" w:cs="Arial"/>
        <w:b/>
        <w:color w:val="7F7F7F"/>
        <w:sz w:val="28"/>
        <w:szCs w:val="28"/>
      </w:rPr>
      <w:t xml:space="preserve"> service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CBD"/>
    <w:multiLevelType w:val="multilevel"/>
    <w:tmpl w:val="3490ECAC"/>
    <w:lvl w:ilvl="0">
      <w:start w:val="1"/>
      <w:numFmt w:val="bullet"/>
      <w:lvlText w:val="●"/>
      <w:lvlJc w:val="left"/>
      <w:pPr>
        <w:ind w:left="360" w:firstLine="0"/>
      </w:pPr>
      <w:rPr>
        <w:u w:val="none"/>
      </w:rPr>
    </w:lvl>
    <w:lvl w:ilvl="1">
      <w:start w:val="1"/>
      <w:numFmt w:val="bullet"/>
      <w:lvlText w:val="○"/>
      <w:lvlJc w:val="left"/>
      <w:pPr>
        <w:ind w:left="1080" w:firstLine="0"/>
      </w:pPr>
      <w:rPr>
        <w:u w:val="none"/>
      </w:rPr>
    </w:lvl>
    <w:lvl w:ilvl="2">
      <w:start w:val="1"/>
      <w:numFmt w:val="bullet"/>
      <w:lvlText w:val="■"/>
      <w:lvlJc w:val="left"/>
      <w:pPr>
        <w:ind w:left="1800" w:firstLine="0"/>
      </w:pPr>
      <w:rPr>
        <w:u w:val="none"/>
      </w:rPr>
    </w:lvl>
    <w:lvl w:ilvl="3">
      <w:start w:val="1"/>
      <w:numFmt w:val="bullet"/>
      <w:lvlText w:val="●"/>
      <w:lvlJc w:val="left"/>
      <w:pPr>
        <w:ind w:left="2520" w:firstLine="0"/>
      </w:pPr>
      <w:rPr>
        <w:u w:val="none"/>
      </w:rPr>
    </w:lvl>
    <w:lvl w:ilvl="4">
      <w:start w:val="1"/>
      <w:numFmt w:val="bullet"/>
      <w:lvlText w:val="○"/>
      <w:lvlJc w:val="left"/>
      <w:pPr>
        <w:ind w:left="3240" w:firstLine="0"/>
      </w:pPr>
      <w:rPr>
        <w:u w:val="none"/>
      </w:rPr>
    </w:lvl>
    <w:lvl w:ilvl="5">
      <w:start w:val="1"/>
      <w:numFmt w:val="bullet"/>
      <w:lvlText w:val="■"/>
      <w:lvlJc w:val="left"/>
      <w:pPr>
        <w:ind w:left="3960" w:firstLine="0"/>
      </w:pPr>
      <w:rPr>
        <w:u w:val="none"/>
      </w:rPr>
    </w:lvl>
    <w:lvl w:ilvl="6">
      <w:start w:val="1"/>
      <w:numFmt w:val="bullet"/>
      <w:lvlText w:val="●"/>
      <w:lvlJc w:val="left"/>
      <w:pPr>
        <w:ind w:left="4680" w:firstLine="0"/>
      </w:pPr>
      <w:rPr>
        <w:u w:val="none"/>
      </w:rPr>
    </w:lvl>
    <w:lvl w:ilvl="7">
      <w:start w:val="1"/>
      <w:numFmt w:val="bullet"/>
      <w:lvlText w:val="○"/>
      <w:lvlJc w:val="left"/>
      <w:pPr>
        <w:ind w:left="5400" w:firstLine="0"/>
      </w:pPr>
      <w:rPr>
        <w:u w:val="none"/>
      </w:rPr>
    </w:lvl>
    <w:lvl w:ilvl="8">
      <w:start w:val="1"/>
      <w:numFmt w:val="bullet"/>
      <w:lvlText w:val="■"/>
      <w:lvlJc w:val="left"/>
      <w:pPr>
        <w:ind w:left="6120" w:firstLine="0"/>
      </w:pPr>
      <w:rPr>
        <w:u w:val="none"/>
      </w:rPr>
    </w:lvl>
  </w:abstractNum>
  <w:abstractNum w:abstractNumId="1">
    <w:nsid w:val="457E34A0"/>
    <w:multiLevelType w:val="multilevel"/>
    <w:tmpl w:val="2DC68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AE"/>
    <w:rsid w:val="00066823"/>
    <w:rsid w:val="000E1B1D"/>
    <w:rsid w:val="007C2EB3"/>
    <w:rsid w:val="007D36AE"/>
    <w:rsid w:val="008479C9"/>
    <w:rsid w:val="00BF0343"/>
    <w:rsid w:val="00F10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shd w:val="clear" w:color="auto" w:fill="FFFF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jc w:val="center"/>
      <w:outlineLvl w:val="0"/>
    </w:pPr>
    <w:rPr>
      <w:rFonts w:ascii="Calibri" w:eastAsia="Calibri" w:hAnsi="Calibri" w:cs="Calibri"/>
      <w:b/>
      <w:color w:val="FFFFFF"/>
      <w:sz w:val="22"/>
      <w:szCs w:val="22"/>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paragraph" w:styleId="Textbubliny">
    <w:name w:val="Balloon Text"/>
    <w:basedOn w:val="Normln"/>
    <w:link w:val="TextbublinyChar"/>
    <w:uiPriority w:val="99"/>
    <w:semiHidden/>
    <w:unhideWhenUsed/>
    <w:rsid w:val="00BF034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0343"/>
    <w:rPr>
      <w:rFonts w:ascii="Segoe UI" w:hAnsi="Segoe UI" w:cs="Segoe UI"/>
      <w:sz w:val="18"/>
      <w:szCs w:val="18"/>
      <w:shd w:val="clear" w:color="auto" w:fill="FFFFFF"/>
    </w:rPr>
  </w:style>
  <w:style w:type="paragraph" w:styleId="Zhlav">
    <w:name w:val="header"/>
    <w:basedOn w:val="Normln"/>
    <w:link w:val="ZhlavChar"/>
    <w:uiPriority w:val="99"/>
    <w:unhideWhenUsed/>
    <w:rsid w:val="00BF0343"/>
    <w:pPr>
      <w:tabs>
        <w:tab w:val="center" w:pos="4536"/>
        <w:tab w:val="right" w:pos="9072"/>
      </w:tabs>
    </w:pPr>
  </w:style>
  <w:style w:type="character" w:customStyle="1" w:styleId="ZhlavChar">
    <w:name w:val="Záhlaví Char"/>
    <w:basedOn w:val="Standardnpsmoodstavce"/>
    <w:link w:val="Zhlav"/>
    <w:uiPriority w:val="99"/>
    <w:rsid w:val="00BF0343"/>
    <w:rPr>
      <w:shd w:val="clear" w:color="auto" w:fill="FFFFFF"/>
    </w:rPr>
  </w:style>
  <w:style w:type="paragraph" w:styleId="Zpat">
    <w:name w:val="footer"/>
    <w:basedOn w:val="Normln"/>
    <w:link w:val="ZpatChar"/>
    <w:uiPriority w:val="99"/>
    <w:unhideWhenUsed/>
    <w:rsid w:val="00BF0343"/>
    <w:pPr>
      <w:tabs>
        <w:tab w:val="center" w:pos="4536"/>
        <w:tab w:val="right" w:pos="9072"/>
      </w:tabs>
    </w:pPr>
  </w:style>
  <w:style w:type="character" w:customStyle="1" w:styleId="ZpatChar">
    <w:name w:val="Zápatí Char"/>
    <w:basedOn w:val="Standardnpsmoodstavce"/>
    <w:link w:val="Zpat"/>
    <w:uiPriority w:val="99"/>
    <w:rsid w:val="00BF0343"/>
    <w:rPr>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shd w:val="clear" w:color="auto" w:fill="FFFF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jc w:val="center"/>
      <w:outlineLvl w:val="0"/>
    </w:pPr>
    <w:rPr>
      <w:rFonts w:ascii="Calibri" w:eastAsia="Calibri" w:hAnsi="Calibri" w:cs="Calibri"/>
      <w:b/>
      <w:color w:val="FFFFFF"/>
      <w:sz w:val="22"/>
      <w:szCs w:val="22"/>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paragraph" w:styleId="Textbubliny">
    <w:name w:val="Balloon Text"/>
    <w:basedOn w:val="Normln"/>
    <w:link w:val="TextbublinyChar"/>
    <w:uiPriority w:val="99"/>
    <w:semiHidden/>
    <w:unhideWhenUsed/>
    <w:rsid w:val="00BF034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0343"/>
    <w:rPr>
      <w:rFonts w:ascii="Segoe UI" w:hAnsi="Segoe UI" w:cs="Segoe UI"/>
      <w:sz w:val="18"/>
      <w:szCs w:val="18"/>
      <w:shd w:val="clear" w:color="auto" w:fill="FFFFFF"/>
    </w:rPr>
  </w:style>
  <w:style w:type="paragraph" w:styleId="Zhlav">
    <w:name w:val="header"/>
    <w:basedOn w:val="Normln"/>
    <w:link w:val="ZhlavChar"/>
    <w:uiPriority w:val="99"/>
    <w:unhideWhenUsed/>
    <w:rsid w:val="00BF0343"/>
    <w:pPr>
      <w:tabs>
        <w:tab w:val="center" w:pos="4536"/>
        <w:tab w:val="right" w:pos="9072"/>
      </w:tabs>
    </w:pPr>
  </w:style>
  <w:style w:type="character" w:customStyle="1" w:styleId="ZhlavChar">
    <w:name w:val="Záhlaví Char"/>
    <w:basedOn w:val="Standardnpsmoodstavce"/>
    <w:link w:val="Zhlav"/>
    <w:uiPriority w:val="99"/>
    <w:rsid w:val="00BF0343"/>
    <w:rPr>
      <w:shd w:val="clear" w:color="auto" w:fill="FFFFFF"/>
    </w:rPr>
  </w:style>
  <w:style w:type="paragraph" w:styleId="Zpat">
    <w:name w:val="footer"/>
    <w:basedOn w:val="Normln"/>
    <w:link w:val="ZpatChar"/>
    <w:uiPriority w:val="99"/>
    <w:unhideWhenUsed/>
    <w:rsid w:val="00BF0343"/>
    <w:pPr>
      <w:tabs>
        <w:tab w:val="center" w:pos="4536"/>
        <w:tab w:val="right" w:pos="9072"/>
      </w:tabs>
    </w:pPr>
  </w:style>
  <w:style w:type="character" w:customStyle="1" w:styleId="ZpatChar">
    <w:name w:val="Zápatí Char"/>
    <w:basedOn w:val="Standardnpsmoodstavce"/>
    <w:link w:val="Zpat"/>
    <w:uiPriority w:val="99"/>
    <w:rsid w:val="00BF0343"/>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870</Words>
  <Characters>5136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Wookie0</dc:creator>
  <cp:lastModifiedBy>Veronika Smolová</cp:lastModifiedBy>
  <cp:revision>3</cp:revision>
  <dcterms:created xsi:type="dcterms:W3CDTF">2020-04-22T12:00:00Z</dcterms:created>
  <dcterms:modified xsi:type="dcterms:W3CDTF">2024-04-17T09:36:00Z</dcterms:modified>
</cp:coreProperties>
</file>